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F689" w14:textId="79F97748" w:rsidR="0072474E" w:rsidRDefault="0072474E" w:rsidP="00017BF6">
      <w:pPr>
        <w:spacing w:line="276" w:lineRule="auto"/>
      </w:pPr>
    </w:p>
    <w:p w14:paraId="1D10A1E5" w14:textId="76AB95C4" w:rsidR="00B50E60" w:rsidRPr="00894869" w:rsidRDefault="0072474E" w:rsidP="00017BF6">
      <w:pPr>
        <w:spacing w:line="276" w:lineRule="auto"/>
      </w:pPr>
      <w:r>
        <w:rPr>
          <w:noProof/>
        </w:rPr>
        <w:drawing>
          <wp:anchor distT="0" distB="0" distL="114300" distR="114300" simplePos="0" relativeHeight="251671552" behindDoc="0" locked="0" layoutInCell="1" allowOverlap="1" wp14:anchorId="413674EE" wp14:editId="2AE46850">
            <wp:simplePos x="0" y="0"/>
            <wp:positionH relativeFrom="column">
              <wp:posOffset>1779142</wp:posOffset>
            </wp:positionH>
            <wp:positionV relativeFrom="paragraph">
              <wp:posOffset>4016</wp:posOffset>
            </wp:positionV>
            <wp:extent cx="2420620" cy="955040"/>
            <wp:effectExtent l="0" t="0" r="0" b="0"/>
            <wp:wrapThrough wrapText="bothSides">
              <wp:wrapPolygon edited="0">
                <wp:start x="0" y="0"/>
                <wp:lineTo x="0" y="21112"/>
                <wp:lineTo x="21419" y="21112"/>
                <wp:lineTo x="21419" y="0"/>
                <wp:lineTo x="0" y="0"/>
              </wp:wrapPolygon>
            </wp:wrapThrough>
            <wp:docPr id="21" name="Grafik 2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0620" cy="955040"/>
                    </a:xfrm>
                    <a:prstGeom prst="rect">
                      <a:avLst/>
                    </a:prstGeom>
                    <a:noFill/>
                    <a:ln>
                      <a:noFill/>
                    </a:ln>
                  </pic:spPr>
                </pic:pic>
              </a:graphicData>
            </a:graphic>
          </wp:anchor>
        </w:drawing>
      </w:r>
      <w:r w:rsidRPr="007865D7">
        <w:rPr>
          <w:noProof/>
        </w:rPr>
        <mc:AlternateContent>
          <mc:Choice Requires="wps">
            <w:drawing>
              <wp:anchor distT="0" distB="0" distL="114300" distR="114300" simplePos="0" relativeHeight="251669504" behindDoc="0" locked="0" layoutInCell="1" allowOverlap="1" wp14:anchorId="2E50BBFE" wp14:editId="6C4CAFC3">
                <wp:simplePos x="0" y="0"/>
                <wp:positionH relativeFrom="column">
                  <wp:posOffset>-422854</wp:posOffset>
                </wp:positionH>
                <wp:positionV relativeFrom="paragraph">
                  <wp:posOffset>78013</wp:posOffset>
                </wp:positionV>
                <wp:extent cx="1995805" cy="687070"/>
                <wp:effectExtent l="0" t="0" r="4445" b="0"/>
                <wp:wrapNone/>
                <wp:docPr id="39" name="Logo UPD">
                  <a:extLst xmlns:a="http://schemas.openxmlformats.org/drawingml/2006/main">
                    <a:ext uri="{FF2B5EF4-FFF2-40B4-BE49-F238E27FC236}">
                      <a16:creationId xmlns:a16="http://schemas.microsoft.com/office/drawing/2014/main" id="{E81273A0-F1FD-4D3C-9023-9330F25926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995805" cy="687070"/>
                        </a:xfrm>
                        <a:custGeom>
                          <a:avLst/>
                          <a:gdLst>
                            <a:gd name="T0" fmla="*/ 1928 w 5780"/>
                            <a:gd name="T1" fmla="*/ 1975 h 1982"/>
                            <a:gd name="T2" fmla="*/ 1430 w 5780"/>
                            <a:gd name="T3" fmla="*/ 1979 h 1982"/>
                            <a:gd name="T4" fmla="*/ 1430 w 5780"/>
                            <a:gd name="T5" fmla="*/ 1979 h 1982"/>
                            <a:gd name="T6" fmla="*/ 700 w 5780"/>
                            <a:gd name="T7" fmla="*/ 1409 h 1982"/>
                            <a:gd name="T8" fmla="*/ 1502 w 5780"/>
                            <a:gd name="T9" fmla="*/ 1906 h 1982"/>
                            <a:gd name="T10" fmla="*/ 1464 w 5780"/>
                            <a:gd name="T11" fmla="*/ 1919 h 1982"/>
                            <a:gd name="T12" fmla="*/ 5452 w 5780"/>
                            <a:gd name="T13" fmla="*/ 883 h 1982"/>
                            <a:gd name="T14" fmla="*/ 5769 w 5780"/>
                            <a:gd name="T15" fmla="*/ 883 h 1982"/>
                            <a:gd name="T16" fmla="*/ 5065 w 5780"/>
                            <a:gd name="T17" fmla="*/ 1291 h 1982"/>
                            <a:gd name="T18" fmla="*/ 5462 w 5780"/>
                            <a:gd name="T19" fmla="*/ 1291 h 1982"/>
                            <a:gd name="T20" fmla="*/ 5320 w 5780"/>
                            <a:gd name="T21" fmla="*/ 1101 h 1982"/>
                            <a:gd name="T22" fmla="*/ 5383 w 5780"/>
                            <a:gd name="T23" fmla="*/ 751 h 1982"/>
                            <a:gd name="T24" fmla="*/ 5240 w 5780"/>
                            <a:gd name="T25" fmla="*/ 751 h 1982"/>
                            <a:gd name="T26" fmla="*/ 4884 w 5780"/>
                            <a:gd name="T27" fmla="*/ 1291 h 1982"/>
                            <a:gd name="T28" fmla="*/ 4603 w 5780"/>
                            <a:gd name="T29" fmla="*/ 1291 h 1982"/>
                            <a:gd name="T30" fmla="*/ 4502 w 5780"/>
                            <a:gd name="T31" fmla="*/ 1148 h 1982"/>
                            <a:gd name="T32" fmla="*/ 4455 w 5780"/>
                            <a:gd name="T33" fmla="*/ 911 h 1982"/>
                            <a:gd name="T34" fmla="*/ 4292 w 5780"/>
                            <a:gd name="T35" fmla="*/ 1076 h 1982"/>
                            <a:gd name="T36" fmla="*/ 4162 w 5780"/>
                            <a:gd name="T37" fmla="*/ 1257 h 1982"/>
                            <a:gd name="T38" fmla="*/ 3959 w 5780"/>
                            <a:gd name="T39" fmla="*/ 1083 h 1982"/>
                            <a:gd name="T40" fmla="*/ 3856 w 5780"/>
                            <a:gd name="T41" fmla="*/ 1291 h 1982"/>
                            <a:gd name="T42" fmla="*/ 4102 w 5780"/>
                            <a:gd name="T43" fmla="*/ 1291 h 1982"/>
                            <a:gd name="T44" fmla="*/ 3856 w 5780"/>
                            <a:gd name="T45" fmla="*/ 881 h 1982"/>
                            <a:gd name="T46" fmla="*/ 3502 w 5780"/>
                            <a:gd name="T47" fmla="*/ 1224 h 1982"/>
                            <a:gd name="T48" fmla="*/ 3500 w 5780"/>
                            <a:gd name="T49" fmla="*/ 882 h 1982"/>
                            <a:gd name="T50" fmla="*/ 3691 w 5780"/>
                            <a:gd name="T51" fmla="*/ 1291 h 1982"/>
                            <a:gd name="T52" fmla="*/ 3159 w 5780"/>
                            <a:gd name="T53" fmla="*/ 1181 h 1982"/>
                            <a:gd name="T54" fmla="*/ 3196 w 5780"/>
                            <a:gd name="T55" fmla="*/ 1293 h 1982"/>
                            <a:gd name="T56" fmla="*/ 2819 w 5780"/>
                            <a:gd name="T57" fmla="*/ 818 h 1982"/>
                            <a:gd name="T58" fmla="*/ 2621 w 5780"/>
                            <a:gd name="T59" fmla="*/ 1034 h 1982"/>
                            <a:gd name="T60" fmla="*/ 2373 w 5780"/>
                            <a:gd name="T61" fmla="*/ 818 h 1982"/>
                            <a:gd name="T62" fmla="*/ 2445 w 5780"/>
                            <a:gd name="T63" fmla="*/ 928 h 1982"/>
                            <a:gd name="T64" fmla="*/ 2252 w 5780"/>
                            <a:gd name="T65" fmla="*/ 818 h 1982"/>
                            <a:gd name="T66" fmla="*/ 2004 w 5780"/>
                            <a:gd name="T67" fmla="*/ 818 h 1982"/>
                            <a:gd name="T68" fmla="*/ 5711 w 5780"/>
                            <a:gd name="T69" fmla="*/ 1975 h 1982"/>
                            <a:gd name="T70" fmla="*/ 5643 w 5780"/>
                            <a:gd name="T71" fmla="*/ 1854 h 1982"/>
                            <a:gd name="T72" fmla="*/ 5468 w 5780"/>
                            <a:gd name="T73" fmla="*/ 1975 h 1982"/>
                            <a:gd name="T74" fmla="*/ 5629 w 5780"/>
                            <a:gd name="T75" fmla="*/ 1975 h 1982"/>
                            <a:gd name="T76" fmla="*/ 5261 w 5780"/>
                            <a:gd name="T77" fmla="*/ 1637 h 1982"/>
                            <a:gd name="T78" fmla="*/ 5040 w 5780"/>
                            <a:gd name="T79" fmla="*/ 1770 h 1982"/>
                            <a:gd name="T80" fmla="*/ 5179 w 5780"/>
                            <a:gd name="T81" fmla="*/ 1638 h 1982"/>
                            <a:gd name="T82" fmla="*/ 5083 w 5780"/>
                            <a:gd name="T83" fmla="*/ 1565 h 1982"/>
                            <a:gd name="T84" fmla="*/ 4643 w 5780"/>
                            <a:gd name="T85" fmla="*/ 1982 h 1982"/>
                            <a:gd name="T86" fmla="*/ 4639 w 5780"/>
                            <a:gd name="T87" fmla="*/ 1555 h 1982"/>
                            <a:gd name="T88" fmla="*/ 4264 w 5780"/>
                            <a:gd name="T89" fmla="*/ 1525 h 1982"/>
                            <a:gd name="T90" fmla="*/ 4337 w 5780"/>
                            <a:gd name="T91" fmla="*/ 1841 h 1982"/>
                            <a:gd name="T92" fmla="*/ 4162 w 5780"/>
                            <a:gd name="T93" fmla="*/ 1760 h 1982"/>
                            <a:gd name="T94" fmla="*/ 4158 w 5780"/>
                            <a:gd name="T95" fmla="*/ 1695 h 1982"/>
                            <a:gd name="T96" fmla="*/ 4235 w 5780"/>
                            <a:gd name="T97" fmla="*/ 1630 h 1982"/>
                            <a:gd name="T98" fmla="*/ 3731 w 5780"/>
                            <a:gd name="T99" fmla="*/ 1501 h 1982"/>
                            <a:gd name="T100" fmla="*/ 3694 w 5780"/>
                            <a:gd name="T101" fmla="*/ 1785 h 1982"/>
                            <a:gd name="T102" fmla="*/ 3781 w 5780"/>
                            <a:gd name="T103" fmla="*/ 1695 h 1982"/>
                            <a:gd name="T104" fmla="*/ 3802 w 5780"/>
                            <a:gd name="T105" fmla="*/ 1638 h 1982"/>
                            <a:gd name="T106" fmla="*/ 3433 w 5780"/>
                            <a:gd name="T107" fmla="*/ 1760 h 1982"/>
                            <a:gd name="T108" fmla="*/ 3471 w 5780"/>
                            <a:gd name="T109" fmla="*/ 1501 h 1982"/>
                            <a:gd name="T110" fmla="*/ 3032 w 5780"/>
                            <a:gd name="T111" fmla="*/ 1568 h 1982"/>
                            <a:gd name="T112" fmla="*/ 3033 w 5780"/>
                            <a:gd name="T113" fmla="*/ 1908 h 1982"/>
                            <a:gd name="T114" fmla="*/ 2827 w 5780"/>
                            <a:gd name="T115" fmla="*/ 1564 h 1982"/>
                            <a:gd name="T116" fmla="*/ 2507 w 5780"/>
                            <a:gd name="T117" fmla="*/ 1501 h 1982"/>
                            <a:gd name="T118" fmla="*/ 2533 w 5780"/>
                            <a:gd name="T119" fmla="*/ 1850 h 1982"/>
                            <a:gd name="T120" fmla="*/ 2459 w 5780"/>
                            <a:gd name="T121" fmla="*/ 1579 h 1982"/>
                            <a:gd name="T122" fmla="*/ 2006 w 5780"/>
                            <a:gd name="T123" fmla="*/ 1731 h 1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780" h="1982">
                              <a:moveTo>
                                <a:pt x="2239" y="1643"/>
                              </a:moveTo>
                              <a:cubicBezTo>
                                <a:pt x="2239" y="1591"/>
                                <a:pt x="2216" y="1549"/>
                                <a:pt x="2174" y="1524"/>
                              </a:cubicBezTo>
                              <a:cubicBezTo>
                                <a:pt x="2148" y="1508"/>
                                <a:pt x="2123" y="1501"/>
                                <a:pt x="2054" y="1501"/>
                              </a:cubicBezTo>
                              <a:lnTo>
                                <a:pt x="1928" y="1501"/>
                              </a:lnTo>
                              <a:lnTo>
                                <a:pt x="1928" y="1975"/>
                              </a:lnTo>
                              <a:lnTo>
                                <a:pt x="2006" y="1975"/>
                              </a:lnTo>
                              <a:lnTo>
                                <a:pt x="2006" y="1794"/>
                              </a:lnTo>
                              <a:lnTo>
                                <a:pt x="2086" y="1794"/>
                              </a:lnTo>
                              <a:cubicBezTo>
                                <a:pt x="2171" y="1794"/>
                                <a:pt x="2239" y="1736"/>
                                <a:pt x="2239" y="1643"/>
                              </a:cubicBezTo>
                              <a:close/>
                              <a:moveTo>
                                <a:pt x="1430" y="1979"/>
                              </a:moveTo>
                              <a:lnTo>
                                <a:pt x="0" y="1979"/>
                              </a:lnTo>
                              <a:lnTo>
                                <a:pt x="0" y="1397"/>
                              </a:lnTo>
                              <a:lnTo>
                                <a:pt x="299" y="1164"/>
                              </a:lnTo>
                              <a:lnTo>
                                <a:pt x="299" y="1747"/>
                              </a:lnTo>
                              <a:lnTo>
                                <a:pt x="1430" y="1979"/>
                              </a:lnTo>
                              <a:close/>
                              <a:moveTo>
                                <a:pt x="700" y="583"/>
                              </a:moveTo>
                              <a:lnTo>
                                <a:pt x="413" y="815"/>
                              </a:lnTo>
                              <a:lnTo>
                                <a:pt x="413" y="1641"/>
                              </a:lnTo>
                              <a:lnTo>
                                <a:pt x="1438" y="1945"/>
                              </a:lnTo>
                              <a:lnTo>
                                <a:pt x="700" y="1409"/>
                              </a:lnTo>
                              <a:lnTo>
                                <a:pt x="700" y="583"/>
                              </a:lnTo>
                              <a:close/>
                              <a:moveTo>
                                <a:pt x="1502" y="815"/>
                              </a:moveTo>
                              <a:lnTo>
                                <a:pt x="1227" y="594"/>
                              </a:lnTo>
                              <a:lnTo>
                                <a:pt x="1227" y="1025"/>
                              </a:lnTo>
                              <a:lnTo>
                                <a:pt x="1502" y="1906"/>
                              </a:lnTo>
                              <a:lnTo>
                                <a:pt x="1502" y="815"/>
                              </a:lnTo>
                              <a:close/>
                              <a:moveTo>
                                <a:pt x="1112" y="0"/>
                              </a:moveTo>
                              <a:lnTo>
                                <a:pt x="815" y="233"/>
                              </a:lnTo>
                              <a:lnTo>
                                <a:pt x="815" y="1316"/>
                              </a:lnTo>
                              <a:lnTo>
                                <a:pt x="1464" y="1919"/>
                              </a:lnTo>
                              <a:lnTo>
                                <a:pt x="1112" y="1107"/>
                              </a:lnTo>
                              <a:lnTo>
                                <a:pt x="1112" y="0"/>
                              </a:lnTo>
                              <a:close/>
                              <a:moveTo>
                                <a:pt x="5780" y="818"/>
                              </a:moveTo>
                              <a:lnTo>
                                <a:pt x="5452" y="818"/>
                              </a:lnTo>
                              <a:lnTo>
                                <a:pt x="5452" y="883"/>
                              </a:lnTo>
                              <a:lnTo>
                                <a:pt x="5572" y="883"/>
                              </a:lnTo>
                              <a:lnTo>
                                <a:pt x="5572" y="1291"/>
                              </a:lnTo>
                              <a:lnTo>
                                <a:pt x="5650" y="1291"/>
                              </a:lnTo>
                              <a:lnTo>
                                <a:pt x="5650" y="883"/>
                              </a:lnTo>
                              <a:lnTo>
                                <a:pt x="5769" y="883"/>
                              </a:lnTo>
                              <a:lnTo>
                                <a:pt x="5780" y="818"/>
                              </a:lnTo>
                              <a:close/>
                              <a:moveTo>
                                <a:pt x="5462" y="1291"/>
                              </a:moveTo>
                              <a:lnTo>
                                <a:pt x="5311" y="817"/>
                              </a:lnTo>
                              <a:lnTo>
                                <a:pt x="5220" y="817"/>
                              </a:lnTo>
                              <a:lnTo>
                                <a:pt x="5065" y="1291"/>
                              </a:lnTo>
                              <a:lnTo>
                                <a:pt x="5146" y="1291"/>
                              </a:lnTo>
                              <a:lnTo>
                                <a:pt x="5184" y="1166"/>
                              </a:lnTo>
                              <a:lnTo>
                                <a:pt x="5338" y="1166"/>
                              </a:lnTo>
                              <a:lnTo>
                                <a:pt x="5376" y="1291"/>
                              </a:lnTo>
                              <a:lnTo>
                                <a:pt x="5462" y="1291"/>
                              </a:lnTo>
                              <a:close/>
                              <a:moveTo>
                                <a:pt x="5320" y="1101"/>
                              </a:moveTo>
                              <a:lnTo>
                                <a:pt x="5204" y="1101"/>
                              </a:lnTo>
                              <a:cubicBezTo>
                                <a:pt x="5214" y="1069"/>
                                <a:pt x="5263" y="895"/>
                                <a:pt x="5263" y="895"/>
                              </a:cubicBezTo>
                              <a:lnTo>
                                <a:pt x="5264" y="895"/>
                              </a:lnTo>
                              <a:cubicBezTo>
                                <a:pt x="5267" y="914"/>
                                <a:pt x="5315" y="1090"/>
                                <a:pt x="5320" y="1101"/>
                              </a:cubicBezTo>
                              <a:close/>
                              <a:moveTo>
                                <a:pt x="5383" y="751"/>
                              </a:moveTo>
                              <a:cubicBezTo>
                                <a:pt x="5383" y="724"/>
                                <a:pt x="5362" y="703"/>
                                <a:pt x="5338" y="703"/>
                              </a:cubicBezTo>
                              <a:cubicBezTo>
                                <a:pt x="5312" y="703"/>
                                <a:pt x="5291" y="724"/>
                                <a:pt x="5291" y="751"/>
                              </a:cubicBezTo>
                              <a:cubicBezTo>
                                <a:pt x="5291" y="777"/>
                                <a:pt x="5312" y="798"/>
                                <a:pt x="5337" y="798"/>
                              </a:cubicBezTo>
                              <a:cubicBezTo>
                                <a:pt x="5362" y="798"/>
                                <a:pt x="5383" y="777"/>
                                <a:pt x="5383" y="751"/>
                              </a:cubicBezTo>
                              <a:close/>
                              <a:moveTo>
                                <a:pt x="5240" y="751"/>
                              </a:moveTo>
                              <a:cubicBezTo>
                                <a:pt x="5240" y="724"/>
                                <a:pt x="5219" y="703"/>
                                <a:pt x="5194" y="703"/>
                              </a:cubicBezTo>
                              <a:cubicBezTo>
                                <a:pt x="5169" y="703"/>
                                <a:pt x="5148" y="724"/>
                                <a:pt x="5148" y="751"/>
                              </a:cubicBezTo>
                              <a:cubicBezTo>
                                <a:pt x="5148" y="777"/>
                                <a:pt x="5169" y="798"/>
                                <a:pt x="5194" y="798"/>
                              </a:cubicBezTo>
                              <a:cubicBezTo>
                                <a:pt x="5219" y="798"/>
                                <a:pt x="5240" y="777"/>
                                <a:pt x="5240" y="751"/>
                              </a:cubicBezTo>
                              <a:close/>
                              <a:moveTo>
                                <a:pt x="5092" y="818"/>
                              </a:moveTo>
                              <a:lnTo>
                                <a:pt x="4764" y="818"/>
                              </a:lnTo>
                              <a:lnTo>
                                <a:pt x="4764" y="883"/>
                              </a:lnTo>
                              <a:lnTo>
                                <a:pt x="4884" y="883"/>
                              </a:lnTo>
                              <a:lnTo>
                                <a:pt x="4884" y="1291"/>
                              </a:lnTo>
                              <a:lnTo>
                                <a:pt x="4962" y="1291"/>
                              </a:lnTo>
                              <a:lnTo>
                                <a:pt x="4962" y="883"/>
                              </a:lnTo>
                              <a:lnTo>
                                <a:pt x="5081" y="883"/>
                              </a:lnTo>
                              <a:lnTo>
                                <a:pt x="5092" y="818"/>
                              </a:lnTo>
                              <a:close/>
                              <a:moveTo>
                                <a:pt x="4603" y="1291"/>
                              </a:moveTo>
                              <a:lnTo>
                                <a:pt x="4684" y="1291"/>
                              </a:lnTo>
                              <a:lnTo>
                                <a:pt x="4684" y="818"/>
                              </a:lnTo>
                              <a:lnTo>
                                <a:pt x="4603" y="818"/>
                              </a:lnTo>
                              <a:lnTo>
                                <a:pt x="4603" y="1291"/>
                              </a:lnTo>
                              <a:close/>
                              <a:moveTo>
                                <a:pt x="4502" y="1148"/>
                              </a:moveTo>
                              <a:cubicBezTo>
                                <a:pt x="4502" y="1077"/>
                                <a:pt x="4454" y="1033"/>
                                <a:pt x="4386" y="1013"/>
                              </a:cubicBezTo>
                              <a:lnTo>
                                <a:pt x="4330" y="997"/>
                              </a:lnTo>
                              <a:cubicBezTo>
                                <a:pt x="4283" y="983"/>
                                <a:pt x="4267" y="968"/>
                                <a:pt x="4267" y="939"/>
                              </a:cubicBezTo>
                              <a:cubicBezTo>
                                <a:pt x="4267" y="900"/>
                                <a:pt x="4297" y="874"/>
                                <a:pt x="4344" y="874"/>
                              </a:cubicBezTo>
                              <a:cubicBezTo>
                                <a:pt x="4382" y="874"/>
                                <a:pt x="4412" y="885"/>
                                <a:pt x="4455" y="911"/>
                              </a:cubicBezTo>
                              <a:lnTo>
                                <a:pt x="4491" y="855"/>
                              </a:lnTo>
                              <a:cubicBezTo>
                                <a:pt x="4449" y="826"/>
                                <a:pt x="4395" y="810"/>
                                <a:pt x="4341" y="810"/>
                              </a:cubicBezTo>
                              <a:cubicBezTo>
                                <a:pt x="4246" y="810"/>
                                <a:pt x="4180" y="867"/>
                                <a:pt x="4180" y="950"/>
                              </a:cubicBezTo>
                              <a:cubicBezTo>
                                <a:pt x="4180" y="978"/>
                                <a:pt x="4187" y="1000"/>
                                <a:pt x="4200" y="1019"/>
                              </a:cubicBezTo>
                              <a:cubicBezTo>
                                <a:pt x="4218" y="1046"/>
                                <a:pt x="4249" y="1064"/>
                                <a:pt x="4292" y="1076"/>
                              </a:cubicBezTo>
                              <a:lnTo>
                                <a:pt x="4343" y="1090"/>
                              </a:lnTo>
                              <a:cubicBezTo>
                                <a:pt x="4391" y="1104"/>
                                <a:pt x="4413" y="1126"/>
                                <a:pt x="4413" y="1161"/>
                              </a:cubicBezTo>
                              <a:cubicBezTo>
                                <a:pt x="4413" y="1208"/>
                                <a:pt x="4378" y="1236"/>
                                <a:pt x="4320" y="1236"/>
                              </a:cubicBezTo>
                              <a:cubicBezTo>
                                <a:pt x="4272" y="1236"/>
                                <a:pt x="4234" y="1222"/>
                                <a:pt x="4192" y="1197"/>
                              </a:cubicBezTo>
                              <a:lnTo>
                                <a:pt x="4162" y="1257"/>
                              </a:lnTo>
                              <a:cubicBezTo>
                                <a:pt x="4209" y="1285"/>
                                <a:pt x="4263" y="1300"/>
                                <a:pt x="4317" y="1300"/>
                              </a:cubicBezTo>
                              <a:cubicBezTo>
                                <a:pt x="4438" y="1300"/>
                                <a:pt x="4502" y="1227"/>
                                <a:pt x="4502" y="1148"/>
                              </a:cubicBezTo>
                              <a:close/>
                              <a:moveTo>
                                <a:pt x="4102" y="1291"/>
                              </a:moveTo>
                              <a:lnTo>
                                <a:pt x="4032" y="1177"/>
                              </a:lnTo>
                              <a:cubicBezTo>
                                <a:pt x="4008" y="1138"/>
                                <a:pt x="3976" y="1092"/>
                                <a:pt x="3959" y="1083"/>
                              </a:cubicBezTo>
                              <a:cubicBezTo>
                                <a:pt x="4033" y="1083"/>
                                <a:pt x="4077" y="1021"/>
                                <a:pt x="4077" y="953"/>
                              </a:cubicBezTo>
                              <a:cubicBezTo>
                                <a:pt x="4077" y="879"/>
                                <a:pt x="4029" y="818"/>
                                <a:pt x="3923" y="818"/>
                              </a:cubicBezTo>
                              <a:lnTo>
                                <a:pt x="3779" y="818"/>
                              </a:lnTo>
                              <a:lnTo>
                                <a:pt x="3779" y="1291"/>
                              </a:lnTo>
                              <a:lnTo>
                                <a:pt x="3856" y="1291"/>
                              </a:lnTo>
                              <a:lnTo>
                                <a:pt x="3856" y="1086"/>
                              </a:lnTo>
                              <a:cubicBezTo>
                                <a:pt x="3871" y="1087"/>
                                <a:pt x="3878" y="1092"/>
                                <a:pt x="3887" y="1101"/>
                              </a:cubicBezTo>
                              <a:cubicBezTo>
                                <a:pt x="3913" y="1127"/>
                                <a:pt x="3935" y="1159"/>
                                <a:pt x="3967" y="1218"/>
                              </a:cubicBezTo>
                              <a:lnTo>
                                <a:pt x="4008" y="1291"/>
                              </a:lnTo>
                              <a:lnTo>
                                <a:pt x="4102" y="1291"/>
                              </a:lnTo>
                              <a:close/>
                              <a:moveTo>
                                <a:pt x="3995" y="954"/>
                              </a:moveTo>
                              <a:cubicBezTo>
                                <a:pt x="3995" y="978"/>
                                <a:pt x="3986" y="998"/>
                                <a:pt x="3974" y="1011"/>
                              </a:cubicBezTo>
                              <a:cubicBezTo>
                                <a:pt x="3959" y="1025"/>
                                <a:pt x="3937" y="1031"/>
                                <a:pt x="3896" y="1031"/>
                              </a:cubicBezTo>
                              <a:lnTo>
                                <a:pt x="3856" y="1031"/>
                              </a:lnTo>
                              <a:lnTo>
                                <a:pt x="3856" y="881"/>
                              </a:lnTo>
                              <a:lnTo>
                                <a:pt x="3899" y="881"/>
                              </a:lnTo>
                              <a:cubicBezTo>
                                <a:pt x="3969" y="881"/>
                                <a:pt x="3995" y="906"/>
                                <a:pt x="3995" y="954"/>
                              </a:cubicBezTo>
                              <a:close/>
                              <a:moveTo>
                                <a:pt x="3691" y="1291"/>
                              </a:moveTo>
                              <a:lnTo>
                                <a:pt x="3691" y="1224"/>
                              </a:lnTo>
                              <a:lnTo>
                                <a:pt x="3502" y="1224"/>
                              </a:lnTo>
                              <a:lnTo>
                                <a:pt x="3502" y="1076"/>
                              </a:lnTo>
                              <a:lnTo>
                                <a:pt x="3646" y="1076"/>
                              </a:lnTo>
                              <a:lnTo>
                                <a:pt x="3646" y="1011"/>
                              </a:lnTo>
                              <a:lnTo>
                                <a:pt x="3500" y="1011"/>
                              </a:lnTo>
                              <a:lnTo>
                                <a:pt x="3500" y="882"/>
                              </a:lnTo>
                              <a:lnTo>
                                <a:pt x="3674" y="882"/>
                              </a:lnTo>
                              <a:lnTo>
                                <a:pt x="3684" y="818"/>
                              </a:lnTo>
                              <a:lnTo>
                                <a:pt x="3422" y="818"/>
                              </a:lnTo>
                              <a:lnTo>
                                <a:pt x="3422" y="1291"/>
                              </a:lnTo>
                              <a:lnTo>
                                <a:pt x="3691" y="1291"/>
                              </a:lnTo>
                              <a:close/>
                              <a:moveTo>
                                <a:pt x="3358" y="818"/>
                              </a:moveTo>
                              <a:lnTo>
                                <a:pt x="3276" y="818"/>
                              </a:lnTo>
                              <a:lnTo>
                                <a:pt x="3189" y="1082"/>
                              </a:lnTo>
                              <a:cubicBezTo>
                                <a:pt x="3166" y="1152"/>
                                <a:pt x="3161" y="1181"/>
                                <a:pt x="3161" y="1181"/>
                              </a:cubicBezTo>
                              <a:lnTo>
                                <a:pt x="3159" y="1181"/>
                              </a:lnTo>
                              <a:cubicBezTo>
                                <a:pt x="3159" y="1181"/>
                                <a:pt x="3154" y="1146"/>
                                <a:pt x="3135" y="1086"/>
                              </a:cubicBezTo>
                              <a:lnTo>
                                <a:pt x="3049" y="818"/>
                              </a:lnTo>
                              <a:lnTo>
                                <a:pt x="2963" y="818"/>
                              </a:lnTo>
                              <a:lnTo>
                                <a:pt x="3122" y="1293"/>
                              </a:lnTo>
                              <a:lnTo>
                                <a:pt x="3196" y="1293"/>
                              </a:lnTo>
                              <a:lnTo>
                                <a:pt x="3358" y="818"/>
                              </a:lnTo>
                              <a:close/>
                              <a:moveTo>
                                <a:pt x="2819" y="1291"/>
                              </a:moveTo>
                              <a:lnTo>
                                <a:pt x="2900" y="1291"/>
                              </a:lnTo>
                              <a:lnTo>
                                <a:pt x="2900" y="818"/>
                              </a:lnTo>
                              <a:lnTo>
                                <a:pt x="2819" y="818"/>
                              </a:lnTo>
                              <a:lnTo>
                                <a:pt x="2819" y="1291"/>
                              </a:lnTo>
                              <a:close/>
                              <a:moveTo>
                                <a:pt x="2694" y="1291"/>
                              </a:moveTo>
                              <a:lnTo>
                                <a:pt x="2694" y="818"/>
                              </a:lnTo>
                              <a:lnTo>
                                <a:pt x="2620" y="818"/>
                              </a:lnTo>
                              <a:lnTo>
                                <a:pt x="2621" y="1034"/>
                              </a:lnTo>
                              <a:cubicBezTo>
                                <a:pt x="2621" y="1077"/>
                                <a:pt x="2626" y="1144"/>
                                <a:pt x="2628" y="1168"/>
                              </a:cubicBezTo>
                              <a:lnTo>
                                <a:pt x="2626" y="1170"/>
                              </a:lnTo>
                              <a:cubicBezTo>
                                <a:pt x="2620" y="1149"/>
                                <a:pt x="2599" y="1092"/>
                                <a:pt x="2577" y="1049"/>
                              </a:cubicBezTo>
                              <a:lnTo>
                                <a:pt x="2462" y="818"/>
                              </a:lnTo>
                              <a:lnTo>
                                <a:pt x="2373" y="818"/>
                              </a:lnTo>
                              <a:lnTo>
                                <a:pt x="2373" y="1291"/>
                              </a:lnTo>
                              <a:lnTo>
                                <a:pt x="2451" y="1291"/>
                              </a:lnTo>
                              <a:lnTo>
                                <a:pt x="2448" y="1062"/>
                              </a:lnTo>
                              <a:cubicBezTo>
                                <a:pt x="2447" y="1020"/>
                                <a:pt x="2447" y="970"/>
                                <a:pt x="2443" y="930"/>
                              </a:cubicBezTo>
                              <a:lnTo>
                                <a:pt x="2445" y="928"/>
                              </a:lnTo>
                              <a:cubicBezTo>
                                <a:pt x="2454" y="956"/>
                                <a:pt x="2480" y="1016"/>
                                <a:pt x="2505" y="1068"/>
                              </a:cubicBezTo>
                              <a:lnTo>
                                <a:pt x="2611" y="1291"/>
                              </a:lnTo>
                              <a:lnTo>
                                <a:pt x="2694" y="1291"/>
                              </a:lnTo>
                              <a:close/>
                              <a:moveTo>
                                <a:pt x="2252" y="1158"/>
                              </a:moveTo>
                              <a:lnTo>
                                <a:pt x="2252" y="818"/>
                              </a:lnTo>
                              <a:lnTo>
                                <a:pt x="2173" y="818"/>
                              </a:lnTo>
                              <a:lnTo>
                                <a:pt x="2173" y="1136"/>
                              </a:lnTo>
                              <a:cubicBezTo>
                                <a:pt x="2173" y="1198"/>
                                <a:pt x="2145" y="1232"/>
                                <a:pt x="2088" y="1232"/>
                              </a:cubicBezTo>
                              <a:cubicBezTo>
                                <a:pt x="2030" y="1232"/>
                                <a:pt x="2004" y="1208"/>
                                <a:pt x="2004" y="1136"/>
                              </a:cubicBezTo>
                              <a:lnTo>
                                <a:pt x="2004" y="818"/>
                              </a:lnTo>
                              <a:lnTo>
                                <a:pt x="1924" y="818"/>
                              </a:lnTo>
                              <a:lnTo>
                                <a:pt x="1924" y="1159"/>
                              </a:lnTo>
                              <a:cubicBezTo>
                                <a:pt x="1924" y="1235"/>
                                <a:pt x="1963" y="1299"/>
                                <a:pt x="2088" y="1299"/>
                              </a:cubicBezTo>
                              <a:cubicBezTo>
                                <a:pt x="2192" y="1299"/>
                                <a:pt x="2252" y="1245"/>
                                <a:pt x="2252" y="1158"/>
                              </a:cubicBezTo>
                              <a:close/>
                              <a:moveTo>
                                <a:pt x="5711" y="1975"/>
                              </a:moveTo>
                              <a:lnTo>
                                <a:pt x="5711" y="1501"/>
                              </a:lnTo>
                              <a:lnTo>
                                <a:pt x="5637" y="1501"/>
                              </a:lnTo>
                              <a:lnTo>
                                <a:pt x="5638" y="1718"/>
                              </a:lnTo>
                              <a:cubicBezTo>
                                <a:pt x="5638" y="1761"/>
                                <a:pt x="5643" y="1828"/>
                                <a:pt x="5645" y="1852"/>
                              </a:cubicBezTo>
                              <a:lnTo>
                                <a:pt x="5643" y="1854"/>
                              </a:lnTo>
                              <a:cubicBezTo>
                                <a:pt x="5637" y="1832"/>
                                <a:pt x="5616" y="1776"/>
                                <a:pt x="5595" y="1733"/>
                              </a:cubicBezTo>
                              <a:lnTo>
                                <a:pt x="5480" y="1501"/>
                              </a:lnTo>
                              <a:lnTo>
                                <a:pt x="5391" y="1501"/>
                              </a:lnTo>
                              <a:lnTo>
                                <a:pt x="5391" y="1975"/>
                              </a:lnTo>
                              <a:lnTo>
                                <a:pt x="5468" y="1975"/>
                              </a:lnTo>
                              <a:lnTo>
                                <a:pt x="5465" y="1746"/>
                              </a:lnTo>
                              <a:cubicBezTo>
                                <a:pt x="5465" y="1704"/>
                                <a:pt x="5464" y="1654"/>
                                <a:pt x="5460" y="1614"/>
                              </a:cubicBezTo>
                              <a:lnTo>
                                <a:pt x="5463" y="1612"/>
                              </a:lnTo>
                              <a:cubicBezTo>
                                <a:pt x="5471" y="1640"/>
                                <a:pt x="5497" y="1700"/>
                                <a:pt x="5523" y="1752"/>
                              </a:cubicBezTo>
                              <a:lnTo>
                                <a:pt x="5629" y="1975"/>
                              </a:lnTo>
                              <a:lnTo>
                                <a:pt x="5711" y="1975"/>
                              </a:lnTo>
                              <a:close/>
                              <a:moveTo>
                                <a:pt x="5286" y="1975"/>
                              </a:moveTo>
                              <a:lnTo>
                                <a:pt x="5216" y="1861"/>
                              </a:lnTo>
                              <a:cubicBezTo>
                                <a:pt x="5192" y="1822"/>
                                <a:pt x="5160" y="1776"/>
                                <a:pt x="5143" y="1767"/>
                              </a:cubicBezTo>
                              <a:cubicBezTo>
                                <a:pt x="5217" y="1767"/>
                                <a:pt x="5261" y="1705"/>
                                <a:pt x="5261" y="1637"/>
                              </a:cubicBezTo>
                              <a:cubicBezTo>
                                <a:pt x="5261" y="1563"/>
                                <a:pt x="5213" y="1501"/>
                                <a:pt x="5107" y="1501"/>
                              </a:cubicBezTo>
                              <a:lnTo>
                                <a:pt x="4962" y="1501"/>
                              </a:lnTo>
                              <a:lnTo>
                                <a:pt x="4962" y="1975"/>
                              </a:lnTo>
                              <a:lnTo>
                                <a:pt x="5040" y="1975"/>
                              </a:lnTo>
                              <a:lnTo>
                                <a:pt x="5040" y="1770"/>
                              </a:lnTo>
                              <a:cubicBezTo>
                                <a:pt x="5055" y="1771"/>
                                <a:pt x="5062" y="1776"/>
                                <a:pt x="5070" y="1785"/>
                              </a:cubicBezTo>
                              <a:cubicBezTo>
                                <a:pt x="5096" y="1811"/>
                                <a:pt x="5118" y="1843"/>
                                <a:pt x="5151" y="1902"/>
                              </a:cubicBezTo>
                              <a:lnTo>
                                <a:pt x="5192" y="1975"/>
                              </a:lnTo>
                              <a:lnTo>
                                <a:pt x="5286" y="1975"/>
                              </a:lnTo>
                              <a:close/>
                              <a:moveTo>
                                <a:pt x="5179" y="1638"/>
                              </a:moveTo>
                              <a:cubicBezTo>
                                <a:pt x="5179" y="1662"/>
                                <a:pt x="5170" y="1682"/>
                                <a:pt x="5157" y="1695"/>
                              </a:cubicBezTo>
                              <a:cubicBezTo>
                                <a:pt x="5143" y="1709"/>
                                <a:pt x="5121" y="1715"/>
                                <a:pt x="5080" y="1715"/>
                              </a:cubicBezTo>
                              <a:lnTo>
                                <a:pt x="5040" y="1715"/>
                              </a:lnTo>
                              <a:lnTo>
                                <a:pt x="5040" y="1565"/>
                              </a:lnTo>
                              <a:lnTo>
                                <a:pt x="5083" y="1565"/>
                              </a:lnTo>
                              <a:cubicBezTo>
                                <a:pt x="5153" y="1565"/>
                                <a:pt x="5179" y="1590"/>
                                <a:pt x="5179" y="1638"/>
                              </a:cubicBezTo>
                              <a:close/>
                              <a:moveTo>
                                <a:pt x="4837" y="1739"/>
                              </a:moveTo>
                              <a:cubicBezTo>
                                <a:pt x="4837" y="1601"/>
                                <a:pt x="4773" y="1495"/>
                                <a:pt x="4639" y="1495"/>
                              </a:cubicBezTo>
                              <a:cubicBezTo>
                                <a:pt x="4521" y="1495"/>
                                <a:pt x="4442" y="1582"/>
                                <a:pt x="4442" y="1738"/>
                              </a:cubicBezTo>
                              <a:cubicBezTo>
                                <a:pt x="4442" y="1878"/>
                                <a:pt x="4508" y="1982"/>
                                <a:pt x="4643" y="1982"/>
                              </a:cubicBezTo>
                              <a:cubicBezTo>
                                <a:pt x="4766" y="1982"/>
                                <a:pt x="4837" y="1886"/>
                                <a:pt x="4837" y="1739"/>
                              </a:cubicBezTo>
                              <a:close/>
                              <a:moveTo>
                                <a:pt x="4747" y="1744"/>
                              </a:moveTo>
                              <a:cubicBezTo>
                                <a:pt x="4747" y="1871"/>
                                <a:pt x="4711" y="1923"/>
                                <a:pt x="4641" y="1923"/>
                              </a:cubicBezTo>
                              <a:cubicBezTo>
                                <a:pt x="4560" y="1923"/>
                                <a:pt x="4529" y="1855"/>
                                <a:pt x="4529" y="1733"/>
                              </a:cubicBezTo>
                              <a:cubicBezTo>
                                <a:pt x="4529" y="1620"/>
                                <a:pt x="4559" y="1555"/>
                                <a:pt x="4639" y="1555"/>
                              </a:cubicBezTo>
                              <a:cubicBezTo>
                                <a:pt x="4724" y="1555"/>
                                <a:pt x="4747" y="1628"/>
                                <a:pt x="4747" y="1744"/>
                              </a:cubicBezTo>
                              <a:close/>
                              <a:moveTo>
                                <a:pt x="4337" y="1841"/>
                              </a:moveTo>
                              <a:cubicBezTo>
                                <a:pt x="4337" y="1793"/>
                                <a:pt x="4315" y="1740"/>
                                <a:pt x="4236" y="1721"/>
                              </a:cubicBezTo>
                              <a:cubicBezTo>
                                <a:pt x="4289" y="1706"/>
                                <a:pt x="4318" y="1668"/>
                                <a:pt x="4318" y="1618"/>
                              </a:cubicBezTo>
                              <a:cubicBezTo>
                                <a:pt x="4318" y="1578"/>
                                <a:pt x="4300" y="1547"/>
                                <a:pt x="4264" y="1525"/>
                              </a:cubicBezTo>
                              <a:cubicBezTo>
                                <a:pt x="4235" y="1506"/>
                                <a:pt x="4210" y="1501"/>
                                <a:pt x="4140" y="1501"/>
                              </a:cubicBezTo>
                              <a:lnTo>
                                <a:pt x="4015" y="1501"/>
                              </a:lnTo>
                              <a:lnTo>
                                <a:pt x="4015" y="1975"/>
                              </a:lnTo>
                              <a:lnTo>
                                <a:pt x="4152" y="1975"/>
                              </a:lnTo>
                              <a:cubicBezTo>
                                <a:pt x="4272" y="1975"/>
                                <a:pt x="4337" y="1934"/>
                                <a:pt x="4337" y="1841"/>
                              </a:cubicBezTo>
                              <a:close/>
                              <a:moveTo>
                                <a:pt x="4250" y="1833"/>
                              </a:moveTo>
                              <a:cubicBezTo>
                                <a:pt x="4250" y="1876"/>
                                <a:pt x="4224" y="1910"/>
                                <a:pt x="4164" y="1910"/>
                              </a:cubicBezTo>
                              <a:lnTo>
                                <a:pt x="4093" y="1910"/>
                              </a:lnTo>
                              <a:lnTo>
                                <a:pt x="4093" y="1760"/>
                              </a:lnTo>
                              <a:lnTo>
                                <a:pt x="4162" y="1760"/>
                              </a:lnTo>
                              <a:cubicBezTo>
                                <a:pt x="4184" y="1760"/>
                                <a:pt x="4194" y="1761"/>
                                <a:pt x="4206" y="1764"/>
                              </a:cubicBezTo>
                              <a:cubicBezTo>
                                <a:pt x="4232" y="1772"/>
                                <a:pt x="4250" y="1800"/>
                                <a:pt x="4250" y="1833"/>
                              </a:cubicBezTo>
                              <a:close/>
                              <a:moveTo>
                                <a:pt x="4235" y="1630"/>
                              </a:moveTo>
                              <a:cubicBezTo>
                                <a:pt x="4235" y="1642"/>
                                <a:pt x="4231" y="1662"/>
                                <a:pt x="4216" y="1677"/>
                              </a:cubicBezTo>
                              <a:cubicBezTo>
                                <a:pt x="4201" y="1693"/>
                                <a:pt x="4187" y="1695"/>
                                <a:pt x="4158" y="1695"/>
                              </a:cubicBezTo>
                              <a:lnTo>
                                <a:pt x="4091" y="1695"/>
                              </a:lnTo>
                              <a:lnTo>
                                <a:pt x="4091" y="1566"/>
                              </a:lnTo>
                              <a:lnTo>
                                <a:pt x="4152" y="1566"/>
                              </a:lnTo>
                              <a:cubicBezTo>
                                <a:pt x="4175" y="1566"/>
                                <a:pt x="4187" y="1568"/>
                                <a:pt x="4197" y="1571"/>
                              </a:cubicBezTo>
                              <a:cubicBezTo>
                                <a:pt x="4219" y="1579"/>
                                <a:pt x="4235" y="1603"/>
                                <a:pt x="4235" y="1630"/>
                              </a:cubicBezTo>
                              <a:close/>
                              <a:moveTo>
                                <a:pt x="3910" y="1975"/>
                              </a:moveTo>
                              <a:lnTo>
                                <a:pt x="3840" y="1861"/>
                              </a:lnTo>
                              <a:cubicBezTo>
                                <a:pt x="3815" y="1822"/>
                                <a:pt x="3784" y="1776"/>
                                <a:pt x="3767" y="1767"/>
                              </a:cubicBezTo>
                              <a:cubicBezTo>
                                <a:pt x="3841" y="1767"/>
                                <a:pt x="3885" y="1705"/>
                                <a:pt x="3885" y="1637"/>
                              </a:cubicBezTo>
                              <a:cubicBezTo>
                                <a:pt x="3885" y="1563"/>
                                <a:pt x="3837" y="1501"/>
                                <a:pt x="3731" y="1501"/>
                              </a:cubicBezTo>
                              <a:lnTo>
                                <a:pt x="3586" y="1501"/>
                              </a:lnTo>
                              <a:lnTo>
                                <a:pt x="3586" y="1975"/>
                              </a:lnTo>
                              <a:lnTo>
                                <a:pt x="3664" y="1975"/>
                              </a:lnTo>
                              <a:lnTo>
                                <a:pt x="3664" y="1770"/>
                              </a:lnTo>
                              <a:cubicBezTo>
                                <a:pt x="3679" y="1771"/>
                                <a:pt x="3686" y="1776"/>
                                <a:pt x="3694" y="1785"/>
                              </a:cubicBezTo>
                              <a:cubicBezTo>
                                <a:pt x="3720" y="1811"/>
                                <a:pt x="3742" y="1843"/>
                                <a:pt x="3775" y="1902"/>
                              </a:cubicBezTo>
                              <a:lnTo>
                                <a:pt x="3816" y="1975"/>
                              </a:lnTo>
                              <a:lnTo>
                                <a:pt x="3910" y="1975"/>
                              </a:lnTo>
                              <a:close/>
                              <a:moveTo>
                                <a:pt x="3802" y="1638"/>
                              </a:moveTo>
                              <a:cubicBezTo>
                                <a:pt x="3802" y="1662"/>
                                <a:pt x="3794" y="1682"/>
                                <a:pt x="3781" y="1695"/>
                              </a:cubicBezTo>
                              <a:cubicBezTo>
                                <a:pt x="3767" y="1709"/>
                                <a:pt x="3745" y="1715"/>
                                <a:pt x="3704" y="1715"/>
                              </a:cubicBezTo>
                              <a:lnTo>
                                <a:pt x="3664" y="1715"/>
                              </a:lnTo>
                              <a:lnTo>
                                <a:pt x="3664" y="1565"/>
                              </a:lnTo>
                              <a:lnTo>
                                <a:pt x="3707" y="1565"/>
                              </a:lnTo>
                              <a:cubicBezTo>
                                <a:pt x="3777" y="1565"/>
                                <a:pt x="3802" y="1590"/>
                                <a:pt x="3802" y="1638"/>
                              </a:cubicBezTo>
                              <a:close/>
                              <a:moveTo>
                                <a:pt x="3478" y="1975"/>
                              </a:moveTo>
                              <a:lnTo>
                                <a:pt x="3478" y="1908"/>
                              </a:lnTo>
                              <a:lnTo>
                                <a:pt x="3289" y="1908"/>
                              </a:lnTo>
                              <a:lnTo>
                                <a:pt x="3289" y="1760"/>
                              </a:lnTo>
                              <a:lnTo>
                                <a:pt x="3433" y="1760"/>
                              </a:lnTo>
                              <a:lnTo>
                                <a:pt x="3433" y="1695"/>
                              </a:lnTo>
                              <a:lnTo>
                                <a:pt x="3287" y="1695"/>
                              </a:lnTo>
                              <a:lnTo>
                                <a:pt x="3287" y="1566"/>
                              </a:lnTo>
                              <a:lnTo>
                                <a:pt x="3461" y="1566"/>
                              </a:lnTo>
                              <a:lnTo>
                                <a:pt x="3471" y="1501"/>
                              </a:lnTo>
                              <a:lnTo>
                                <a:pt x="3209" y="1501"/>
                              </a:lnTo>
                              <a:lnTo>
                                <a:pt x="3209" y="1975"/>
                              </a:lnTo>
                              <a:lnTo>
                                <a:pt x="3478" y="1975"/>
                              </a:lnTo>
                              <a:close/>
                              <a:moveTo>
                                <a:pt x="3083" y="1739"/>
                              </a:moveTo>
                              <a:cubicBezTo>
                                <a:pt x="3083" y="1666"/>
                                <a:pt x="3067" y="1609"/>
                                <a:pt x="3032" y="1568"/>
                              </a:cubicBezTo>
                              <a:cubicBezTo>
                                <a:pt x="2987" y="1518"/>
                                <a:pt x="2935" y="1501"/>
                                <a:pt x="2846" y="1501"/>
                              </a:cubicBezTo>
                              <a:lnTo>
                                <a:pt x="2747" y="1501"/>
                              </a:lnTo>
                              <a:lnTo>
                                <a:pt x="2747" y="1975"/>
                              </a:lnTo>
                              <a:lnTo>
                                <a:pt x="2864" y="1975"/>
                              </a:lnTo>
                              <a:cubicBezTo>
                                <a:pt x="2953" y="1975"/>
                                <a:pt x="2994" y="1959"/>
                                <a:pt x="3033" y="1908"/>
                              </a:cubicBezTo>
                              <a:cubicBezTo>
                                <a:pt x="3065" y="1867"/>
                                <a:pt x="3083" y="1811"/>
                                <a:pt x="3083" y="1739"/>
                              </a:cubicBezTo>
                              <a:close/>
                              <a:moveTo>
                                <a:pt x="2996" y="1748"/>
                              </a:moveTo>
                              <a:cubicBezTo>
                                <a:pt x="2996" y="1855"/>
                                <a:pt x="2962" y="1910"/>
                                <a:pt x="2879" y="1910"/>
                              </a:cubicBezTo>
                              <a:lnTo>
                                <a:pt x="2827" y="1910"/>
                              </a:lnTo>
                              <a:lnTo>
                                <a:pt x="2827" y="1564"/>
                              </a:lnTo>
                              <a:lnTo>
                                <a:pt x="2877" y="1564"/>
                              </a:lnTo>
                              <a:cubicBezTo>
                                <a:pt x="2919" y="1564"/>
                                <a:pt x="2944" y="1575"/>
                                <a:pt x="2966" y="1605"/>
                              </a:cubicBezTo>
                              <a:cubicBezTo>
                                <a:pt x="2990" y="1638"/>
                                <a:pt x="2996" y="1687"/>
                                <a:pt x="2996" y="1748"/>
                              </a:cubicBezTo>
                              <a:close/>
                              <a:moveTo>
                                <a:pt x="2658" y="1975"/>
                              </a:moveTo>
                              <a:lnTo>
                                <a:pt x="2507" y="1501"/>
                              </a:lnTo>
                              <a:lnTo>
                                <a:pt x="2416" y="1501"/>
                              </a:lnTo>
                              <a:lnTo>
                                <a:pt x="2260" y="1975"/>
                              </a:lnTo>
                              <a:lnTo>
                                <a:pt x="2342" y="1975"/>
                              </a:lnTo>
                              <a:lnTo>
                                <a:pt x="2380" y="1850"/>
                              </a:lnTo>
                              <a:lnTo>
                                <a:pt x="2533" y="1850"/>
                              </a:lnTo>
                              <a:lnTo>
                                <a:pt x="2572" y="1975"/>
                              </a:lnTo>
                              <a:lnTo>
                                <a:pt x="2658" y="1975"/>
                              </a:lnTo>
                              <a:close/>
                              <a:moveTo>
                                <a:pt x="2515" y="1785"/>
                              </a:moveTo>
                              <a:lnTo>
                                <a:pt x="2399" y="1785"/>
                              </a:lnTo>
                              <a:cubicBezTo>
                                <a:pt x="2410" y="1753"/>
                                <a:pt x="2459" y="1579"/>
                                <a:pt x="2459" y="1579"/>
                              </a:cubicBezTo>
                              <a:lnTo>
                                <a:pt x="2459" y="1579"/>
                              </a:lnTo>
                              <a:cubicBezTo>
                                <a:pt x="2463" y="1598"/>
                                <a:pt x="2511" y="1774"/>
                                <a:pt x="2515" y="1785"/>
                              </a:cubicBezTo>
                              <a:close/>
                              <a:moveTo>
                                <a:pt x="2152" y="1648"/>
                              </a:moveTo>
                              <a:cubicBezTo>
                                <a:pt x="2152" y="1704"/>
                                <a:pt x="2125" y="1731"/>
                                <a:pt x="2067" y="1731"/>
                              </a:cubicBezTo>
                              <a:lnTo>
                                <a:pt x="2006" y="1731"/>
                              </a:lnTo>
                              <a:lnTo>
                                <a:pt x="2006" y="1565"/>
                              </a:lnTo>
                              <a:lnTo>
                                <a:pt x="2067" y="1565"/>
                              </a:lnTo>
                              <a:cubicBezTo>
                                <a:pt x="2098" y="1565"/>
                                <a:pt x="2119" y="1573"/>
                                <a:pt x="2133" y="1588"/>
                              </a:cubicBezTo>
                              <a:cubicBezTo>
                                <a:pt x="2146" y="1602"/>
                                <a:pt x="2152" y="1622"/>
                                <a:pt x="2152" y="1648"/>
                              </a:cubicBez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anchor>
            </w:drawing>
          </mc:Choice>
          <mc:Fallback>
            <w:pict>
              <v:shape w14:anchorId="15C75BDB" id="Logo UPD" o:spid="_x0000_s1026" style="position:absolute;margin-left:-33.3pt;margin-top:6.15pt;width:157.15pt;height:54.1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578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" path="m2239,1643v,-52,-23,-94,-65,-119c2148,1508,2123,1501,2054,1501r-126,l1928,1975r78,l2006,1794r80,c2171,1794,2239,1736,2239,1643xm1430,1979l,1979,,1397,299,1164r,583l1430,1979xm700,583l413,815r,826l1438,1945,700,1409r,-826xm1502,815l1227,594r,431l1502,1906r,-1091xm1112,l815,233r,1083l1464,1919,1112,1107,1112,xm5780,818r-328,l5452,883r120,l5572,1291r78,l5650,883r119,l5780,818xm5462,1291l5311,817r-91,l5065,1291r81,l5184,1166r154,l5376,1291r86,xm5320,1101r-116,c5214,1069,5263,895,5263,895r1,c5267,914,5315,1090,5320,1101xm5383,751v,-27,-21,-48,-45,-48c5312,703,5291,724,5291,751v,26,21,47,46,47c5362,798,5383,777,5383,751xm5240,751v,-27,-21,-48,-46,-48c5169,703,5148,724,5148,751v,26,21,47,46,47c5219,798,5240,777,5240,751xm5092,818r-328,l4764,883r120,l4884,1291r78,l4962,883r119,l5092,818xm4603,1291r81,l4684,818r-81,l4603,1291xm4502,1148v,-71,-48,-115,-116,-135l4330,997v-47,-14,-63,-29,-63,-58c4267,900,4297,874,4344,874v38,,68,11,111,37l4491,855v-42,-29,-96,-45,-150,-45c4246,810,4180,867,4180,950v,28,7,50,20,69c4218,1046,4249,1064,4292,1076r51,14c4391,1104,4413,1126,4413,1161v,47,-35,75,-93,75c4272,1236,4234,1222,4192,1197r-30,60c4209,1285,4263,1300,4317,1300v121,,185,-73,185,-152xm4102,1291r-70,-114c4008,1138,3976,1092,3959,1083v74,,118,-62,118,-130c4077,879,4029,818,3923,818r-144,l3779,1291r77,l3856,1086v15,1,22,6,31,15c3913,1127,3935,1159,3967,1218r41,73l4102,1291xm3995,954v,24,-9,44,-21,57c3959,1025,3937,1031,3896,1031r-40,l3856,881r43,c3969,881,3995,906,3995,954xm3691,1291r,-67l3502,1224r,-148l3646,1076r,-65l3500,1011r,-129l3674,882r10,-64l3422,818r,473l3691,1291xm3358,818r-82,l3189,1082v-23,70,-28,99,-28,99l3159,1181v,,-5,-35,-24,-95l3049,818r-86,l3122,1293r74,l3358,818xm2819,1291r81,l2900,818r-81,l2819,1291xm2694,1291r,-473l2620,818r1,216c2621,1077,2626,1144,2628,1168r-2,2c2620,1149,2599,1092,2577,1049l2462,818r-89,l2373,1291r78,l2448,1062v-1,-42,-1,-92,-5,-132l2445,928v9,28,35,88,60,140l2611,1291r83,xm2252,1158r,-340l2173,818r,318c2173,1198,2145,1232,2088,1232v-58,,-84,-24,-84,-96l2004,818r-80,l1924,1159v,76,39,140,164,140c2192,1299,2252,1245,2252,1158xm5711,1975r,-474l5637,1501r1,217c5638,1761,5643,1828,5645,1852r-2,2c5637,1832,5616,1776,5595,1733l5480,1501r-89,l5391,1975r77,l5465,1746v,-42,-1,-92,-5,-132l5463,1612v8,28,34,88,60,140l5629,1975r82,xm5286,1975r-70,-114c5192,1822,5160,1776,5143,1767v74,,118,-62,118,-130c5261,1563,5213,1501,5107,1501r-145,l4962,1975r78,l5040,1770v15,1,22,6,30,15c5096,1811,5118,1843,5151,1902r41,73l5286,1975xm5179,1638v,24,-9,44,-22,57c5143,1709,5121,1715,5080,1715r-40,l5040,1565r43,c5153,1565,5179,1590,5179,1638xm4837,1739v,-138,-64,-244,-198,-244c4521,1495,4442,1582,4442,1738v,140,66,244,201,244c4766,1982,4837,1886,4837,1739xm4747,1744v,127,-36,179,-106,179c4560,1923,4529,1855,4529,1733v,-113,30,-178,110,-178c4724,1555,4747,1628,4747,1744xm4337,1841v,-48,-22,-101,-101,-120c4289,1706,4318,1668,4318,1618v,-40,-18,-71,-54,-93c4235,1506,4210,1501,4140,1501r-125,l4015,1975r137,c4272,1975,4337,1934,4337,1841xm4250,1833v,43,-26,77,-86,77l4093,1910r,-150l4162,1760v22,,32,1,44,4c4232,1772,4250,1800,4250,1833xm4235,1630v,12,-4,32,-19,47c4201,1693,4187,1695,4158,1695r-67,l4091,1566r61,c4175,1566,4187,1568,4197,1571v22,8,38,32,38,59xm3910,1975r-70,-114c3815,1822,3784,1776,3767,1767v74,,118,-62,118,-130c3885,1563,3837,1501,3731,1501r-145,l3586,1975r78,l3664,1770v15,1,22,6,30,15c3720,1811,3742,1843,3775,1902r41,73l3910,1975xm3802,1638v,24,-8,44,-21,57c3767,1709,3745,1715,3704,1715r-40,l3664,1565r43,c3777,1565,3802,1590,3802,1638xm3478,1975r,-67l3289,1908r,-148l3433,1760r,-65l3287,1695r,-129l3461,1566r10,-65l3209,1501r,474l3478,1975xm3083,1739v,-73,-16,-130,-51,-171c2987,1518,2935,1501,2846,1501r-99,l2747,1975r117,c2953,1975,2994,1959,3033,1908v32,-41,50,-97,50,-169xm2996,1748v,107,-34,162,-117,162l2827,1910r,-346l2877,1564v42,,67,11,89,41c2990,1638,2996,1687,2996,1748xm2658,1975l2507,1501r-91,l2260,1975r82,l2380,1850r153,l2572,1975r86,xm2515,1785r-116,c2410,1753,2459,1579,2459,1579r,c2463,1598,2511,1774,2515,1785xm2152,1648v,56,-27,83,-85,83l2006,1731r,-166l2067,1565v31,,52,8,66,23c2146,1602,2152,1622,2152,1648xe" fillcolor="#1f497d [3215]" stroked="f">
                <v:path arrowok="t" o:connecttype="custom" o:connectlocs="665729,684643;493772,686030;493772,686030;241706,488437;518633,660724;505512,665231;1882548,306096;1992007,306096;1748919,447531;1886001,447531;1836969,381667;1858723,260338;1809346,260338;1686421,447531;1589393,447531;1554518,397960;1538289,315803;1482006,373001;1437118,435745;1367023,375427;1331457,447531;1416400,447531;1331457,305403;1209223,424306;1208532,305750;1274484,447531;1090787,409399;1103563,448225;973387,283564;905018,358441;819385,283564;844246,321696;777604,283564;691971,283564;1971980,684643;1948500,642698;1888073,684643;1943665,684643;1816597,567474;1740287,613579;1788283,567821;1755134,542515;1603205,687070;1601823,539048;1472338,528649;1497544,638192;1437118,610113;1435737,587580;1462324,565047;1288296,520329;1275520,618779;1305560,587580;1312812,567821;1185398,610113;1198519,520329;1046934,543555;1047280,661418;976149,542168;865655,520329;874632,641312;849080,547368;692662,600060" o:connectangles="0,0,0,0,0,0,0,0,0,0,0,0,0,0,0,0,0,0,0,0,0,0,0,0,0,0,0,0,0,0,0,0,0,0,0,0,0,0,0,0,0,0,0,0,0,0,0,0,0,0,0,0,0,0,0,0,0,0,0,0,0,0"/>
                <o:lock v:ext="edit" aspectratio="t" verticies="t"/>
              </v:shape>
            </w:pict>
          </mc:Fallback>
        </mc:AlternateContent>
      </w:r>
      <w:r w:rsidR="007865D7">
        <w:rPr>
          <w:noProof/>
        </w:rPr>
        <w:drawing>
          <wp:anchor distT="0" distB="0" distL="114300" distR="114300" simplePos="0" relativeHeight="251670528" behindDoc="0" locked="0" layoutInCell="1" allowOverlap="1" wp14:anchorId="6616B03C" wp14:editId="51B566C3">
            <wp:simplePos x="0" y="0"/>
            <wp:positionH relativeFrom="margin">
              <wp:posOffset>4295268</wp:posOffset>
            </wp:positionH>
            <wp:positionV relativeFrom="paragraph">
              <wp:posOffset>-497990</wp:posOffset>
            </wp:positionV>
            <wp:extent cx="1612093" cy="1390771"/>
            <wp:effectExtent l="0" t="0" r="762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093" cy="1390771"/>
                    </a:xfrm>
                    <a:prstGeom prst="rect">
                      <a:avLst/>
                    </a:prstGeom>
                    <a:noFill/>
                  </pic:spPr>
                </pic:pic>
              </a:graphicData>
            </a:graphic>
            <wp14:sizeRelH relativeFrom="margin">
              <wp14:pctWidth>0</wp14:pctWidth>
            </wp14:sizeRelH>
            <wp14:sizeRelV relativeFrom="margin">
              <wp14:pctHeight>0</wp14:pctHeight>
            </wp14:sizeRelV>
          </wp:anchor>
        </w:drawing>
      </w:r>
    </w:p>
    <w:p w14:paraId="221F96B9" w14:textId="0854939E" w:rsidR="003C69FA" w:rsidRPr="00894869" w:rsidRDefault="003C69FA" w:rsidP="00017BF6">
      <w:pPr>
        <w:spacing w:line="276" w:lineRule="auto"/>
      </w:pPr>
    </w:p>
    <w:p w14:paraId="3732800E" w14:textId="7D2996B8" w:rsidR="007865D7" w:rsidRDefault="007865D7" w:rsidP="00017BF6">
      <w:pPr>
        <w:spacing w:line="276" w:lineRule="auto"/>
        <w:rPr>
          <w:b/>
          <w:sz w:val="28"/>
        </w:rPr>
      </w:pPr>
    </w:p>
    <w:p w14:paraId="457D2D9B" w14:textId="2F934441" w:rsidR="007865D7" w:rsidRDefault="007865D7" w:rsidP="00017BF6">
      <w:pPr>
        <w:spacing w:line="276" w:lineRule="auto"/>
        <w:rPr>
          <w:b/>
          <w:sz w:val="28"/>
        </w:rPr>
      </w:pPr>
    </w:p>
    <w:p w14:paraId="616D1C88" w14:textId="77777777" w:rsidR="007865D7" w:rsidRDefault="007865D7" w:rsidP="00017BF6">
      <w:pPr>
        <w:spacing w:line="276" w:lineRule="auto"/>
        <w:rPr>
          <w:b/>
          <w:sz w:val="28"/>
        </w:rPr>
      </w:pPr>
    </w:p>
    <w:p w14:paraId="57E24F4C" w14:textId="30B7A2B8" w:rsidR="007865D7" w:rsidRDefault="007865D7" w:rsidP="00017BF6">
      <w:pPr>
        <w:spacing w:line="276" w:lineRule="auto"/>
        <w:rPr>
          <w:b/>
          <w:sz w:val="28"/>
        </w:rPr>
      </w:pPr>
    </w:p>
    <w:p w14:paraId="1122C748" w14:textId="77777777" w:rsidR="007865D7" w:rsidRDefault="007865D7" w:rsidP="00017BF6">
      <w:pPr>
        <w:spacing w:line="276" w:lineRule="auto"/>
        <w:rPr>
          <w:b/>
          <w:sz w:val="28"/>
        </w:rPr>
      </w:pPr>
    </w:p>
    <w:p w14:paraId="042BD66A" w14:textId="77777777" w:rsidR="00B50E60" w:rsidRPr="00894869" w:rsidRDefault="00B50E60" w:rsidP="00017BF6">
      <w:pPr>
        <w:spacing w:line="276" w:lineRule="auto"/>
      </w:pPr>
    </w:p>
    <w:p w14:paraId="20CD64EB" w14:textId="77777777" w:rsidR="00B50E60" w:rsidRPr="00894869" w:rsidRDefault="00B50E60" w:rsidP="00017BF6">
      <w:pPr>
        <w:spacing w:line="276" w:lineRule="auto"/>
        <w:jc w:val="center"/>
      </w:pPr>
    </w:p>
    <w:p w14:paraId="1A411C25" w14:textId="77777777" w:rsidR="006E5643" w:rsidRDefault="00B50E60" w:rsidP="00017BF6">
      <w:pPr>
        <w:spacing w:line="276" w:lineRule="auto"/>
        <w:jc w:val="center"/>
        <w:rPr>
          <w:b/>
          <w:sz w:val="28"/>
        </w:rPr>
      </w:pPr>
      <w:r w:rsidRPr="00894869">
        <w:rPr>
          <w:b/>
          <w:sz w:val="28"/>
        </w:rPr>
        <w:t>&lt;</w:t>
      </w:r>
      <w:r w:rsidR="00931DD7" w:rsidRPr="00931DD7">
        <w:t xml:space="preserve"> </w:t>
      </w:r>
      <w:r w:rsidR="006E5643">
        <w:rPr>
          <w:b/>
          <w:sz w:val="28"/>
        </w:rPr>
        <w:t>Beschreibung des Moodle Kurses</w:t>
      </w:r>
      <w:r w:rsidR="00931DD7" w:rsidRPr="00931DD7">
        <w:rPr>
          <w:b/>
          <w:sz w:val="28"/>
        </w:rPr>
        <w:t xml:space="preserve"> für die </w:t>
      </w:r>
    </w:p>
    <w:p w14:paraId="02A55EFF" w14:textId="76619FEC" w:rsidR="00B50E60" w:rsidRDefault="00931DD7" w:rsidP="00017BF6">
      <w:pPr>
        <w:spacing w:line="276" w:lineRule="auto"/>
        <w:jc w:val="center"/>
        <w:rPr>
          <w:b/>
          <w:sz w:val="28"/>
        </w:rPr>
      </w:pPr>
      <w:r w:rsidRPr="00931DD7">
        <w:rPr>
          <w:b/>
          <w:sz w:val="28"/>
        </w:rPr>
        <w:t>Ausbildung studentischer Culture Fellows</w:t>
      </w:r>
      <w:r w:rsidR="00B50E60" w:rsidRPr="00894869">
        <w:rPr>
          <w:b/>
          <w:sz w:val="28"/>
        </w:rPr>
        <w:t>&gt;</w:t>
      </w:r>
    </w:p>
    <w:p w14:paraId="61A4F494" w14:textId="6840E176" w:rsidR="00197FB7" w:rsidRDefault="00197FB7" w:rsidP="00017BF6">
      <w:pPr>
        <w:spacing w:line="276" w:lineRule="auto"/>
        <w:rPr>
          <w:b/>
          <w:sz w:val="28"/>
        </w:rPr>
      </w:pPr>
    </w:p>
    <w:p w14:paraId="1C1653F2" w14:textId="77777777" w:rsidR="00197FB7" w:rsidRDefault="00197FB7" w:rsidP="00017BF6">
      <w:pPr>
        <w:spacing w:line="276" w:lineRule="auto"/>
        <w:rPr>
          <w:b/>
          <w:sz w:val="28"/>
        </w:rPr>
      </w:pPr>
    </w:p>
    <w:p w14:paraId="40FF5024" w14:textId="55F2494E" w:rsidR="000258F8" w:rsidRDefault="00197FB7" w:rsidP="00017BF6">
      <w:pPr>
        <w:spacing w:line="276" w:lineRule="auto"/>
        <w:jc w:val="center"/>
        <w:rPr>
          <w:b/>
          <w:sz w:val="28"/>
        </w:rPr>
      </w:pPr>
      <w:r>
        <w:rPr>
          <w:b/>
          <w:sz w:val="28"/>
        </w:rPr>
        <w:t>&lt;</w:t>
      </w:r>
      <w:r w:rsidR="006E5643">
        <w:rPr>
          <w:b/>
          <w:sz w:val="28"/>
        </w:rPr>
        <w:t>Clara</w:t>
      </w:r>
      <w:r w:rsidR="000258F8">
        <w:rPr>
          <w:b/>
          <w:sz w:val="28"/>
        </w:rPr>
        <w:t>-Vivian</w:t>
      </w:r>
      <w:r w:rsidR="006E5643">
        <w:rPr>
          <w:b/>
          <w:sz w:val="28"/>
        </w:rPr>
        <w:t xml:space="preserve"> Ammann</w:t>
      </w:r>
      <w:r w:rsidR="000258F8">
        <w:rPr>
          <w:b/>
          <w:sz w:val="28"/>
        </w:rPr>
        <w:t xml:space="preserve">, H.-Hugo Kremer, </w:t>
      </w:r>
    </w:p>
    <w:p w14:paraId="69847B45" w14:textId="6361FBA2" w:rsidR="00A64E1C" w:rsidRDefault="000258F8" w:rsidP="00017BF6">
      <w:pPr>
        <w:spacing w:line="276" w:lineRule="auto"/>
        <w:jc w:val="center"/>
        <w:rPr>
          <w:b/>
          <w:sz w:val="28"/>
        </w:rPr>
      </w:pPr>
      <w:r>
        <w:rPr>
          <w:b/>
          <w:sz w:val="28"/>
        </w:rPr>
        <w:t>Ingrid Scharlau,</w:t>
      </w:r>
      <w:r w:rsidR="006E5643">
        <w:rPr>
          <w:b/>
          <w:sz w:val="28"/>
        </w:rPr>
        <w:t xml:space="preserve"> Sabrina Schmöckel</w:t>
      </w:r>
      <w:r w:rsidR="00197FB7">
        <w:rPr>
          <w:b/>
          <w:sz w:val="28"/>
        </w:rPr>
        <w:t>&gt;</w:t>
      </w:r>
    </w:p>
    <w:p w14:paraId="48C453F8" w14:textId="77777777" w:rsidR="006E5643" w:rsidRDefault="006E5643" w:rsidP="00017BF6">
      <w:pPr>
        <w:spacing w:line="276" w:lineRule="auto"/>
        <w:rPr>
          <w:b/>
          <w:sz w:val="28"/>
        </w:rPr>
      </w:pPr>
    </w:p>
    <w:p w14:paraId="75952ABD" w14:textId="602D2174" w:rsidR="006E5643" w:rsidRPr="00A64E1C" w:rsidRDefault="006E5643" w:rsidP="00017BF6">
      <w:pPr>
        <w:spacing w:line="276" w:lineRule="auto"/>
        <w:rPr>
          <w:b/>
          <w:sz w:val="28"/>
        </w:rPr>
        <w:sectPr w:rsidR="006E5643" w:rsidRPr="00A64E1C" w:rsidSect="003D255A">
          <w:headerReference w:type="even" r:id="rId10"/>
          <w:headerReference w:type="default" r:id="rId11"/>
          <w:footerReference w:type="even" r:id="rId12"/>
          <w:footerReference w:type="default" r:id="rId13"/>
          <w:headerReference w:type="first" r:id="rId14"/>
          <w:footerReference w:type="first" r:id="rId15"/>
          <w:pgSz w:w="11906" w:h="16838"/>
          <w:pgMar w:top="1202" w:right="1134" w:bottom="1418" w:left="1701" w:header="709" w:footer="709" w:gutter="0"/>
          <w:pgNumType w:fmt="upperRoman"/>
          <w:cols w:space="709"/>
          <w:docGrid w:linePitch="326"/>
        </w:sectPr>
      </w:pPr>
    </w:p>
    <w:sdt>
      <w:sdtPr>
        <w:rPr>
          <w:rFonts w:ascii="Times New Roman" w:eastAsia="Times New Roman" w:hAnsi="Times New Roman" w:cs="Times New Roman"/>
          <w:color w:val="auto"/>
          <w:sz w:val="24"/>
          <w:szCs w:val="24"/>
        </w:rPr>
        <w:id w:val="-172571509"/>
        <w:docPartObj>
          <w:docPartGallery w:val="Table of Contents"/>
          <w:docPartUnique/>
        </w:docPartObj>
      </w:sdtPr>
      <w:sdtEndPr>
        <w:rPr>
          <w:b/>
          <w:bCs/>
        </w:rPr>
      </w:sdtEndPr>
      <w:sdtContent>
        <w:p w14:paraId="3114B57E" w14:textId="1C6CFA39" w:rsidR="00EA2A42" w:rsidRDefault="00EA2A42">
          <w:pPr>
            <w:pStyle w:val="Inhaltsverzeichnisberschrift"/>
          </w:pPr>
          <w:r>
            <w:t>Inhalt</w:t>
          </w:r>
        </w:p>
        <w:p w14:paraId="203749F7" w14:textId="492EEBFD" w:rsidR="004B6919" w:rsidRDefault="00EA2A42">
          <w:pPr>
            <w:pStyle w:val="Verzeichnis1"/>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202362209" w:history="1">
            <w:r w:rsidR="004B6919" w:rsidRPr="00DB58FA">
              <w:rPr>
                <w:rStyle w:val="Hyperlink"/>
                <w:noProof/>
              </w:rPr>
              <w:t>1.</w:t>
            </w:r>
            <w:r w:rsidR="004B6919">
              <w:rPr>
                <w:rFonts w:asciiTheme="minorHAnsi" w:eastAsiaTheme="minorEastAsia" w:hAnsiTheme="minorHAnsi" w:cstheme="minorBidi"/>
                <w:b w:val="0"/>
                <w:bCs w:val="0"/>
                <w:noProof/>
                <w:kern w:val="2"/>
                <w14:ligatures w14:val="standardContextual"/>
              </w:rPr>
              <w:tab/>
            </w:r>
            <w:r w:rsidR="004B6919" w:rsidRPr="00DB58FA">
              <w:rPr>
                <w:rStyle w:val="Hyperlink"/>
                <w:noProof/>
              </w:rPr>
              <w:t>Allgemeine Informationen</w:t>
            </w:r>
            <w:r w:rsidR="004B6919">
              <w:rPr>
                <w:noProof/>
                <w:webHidden/>
              </w:rPr>
              <w:tab/>
            </w:r>
            <w:r w:rsidR="004B6919">
              <w:rPr>
                <w:noProof/>
                <w:webHidden/>
              </w:rPr>
              <w:fldChar w:fldCharType="begin"/>
            </w:r>
            <w:r w:rsidR="004B6919">
              <w:rPr>
                <w:noProof/>
                <w:webHidden/>
              </w:rPr>
              <w:instrText xml:space="preserve"> PAGEREF _Toc202362209 \h </w:instrText>
            </w:r>
            <w:r w:rsidR="004B6919">
              <w:rPr>
                <w:noProof/>
                <w:webHidden/>
              </w:rPr>
            </w:r>
            <w:r w:rsidR="004B6919">
              <w:rPr>
                <w:noProof/>
                <w:webHidden/>
              </w:rPr>
              <w:fldChar w:fldCharType="separate"/>
            </w:r>
            <w:r w:rsidR="004B6919">
              <w:rPr>
                <w:noProof/>
                <w:webHidden/>
              </w:rPr>
              <w:t>1</w:t>
            </w:r>
            <w:r w:rsidR="004B6919">
              <w:rPr>
                <w:noProof/>
                <w:webHidden/>
              </w:rPr>
              <w:fldChar w:fldCharType="end"/>
            </w:r>
          </w:hyperlink>
        </w:p>
        <w:p w14:paraId="041D5204" w14:textId="76155812" w:rsidR="004B6919" w:rsidRDefault="004B6919">
          <w:pPr>
            <w:pStyle w:val="Verzeichnis2"/>
            <w:rPr>
              <w:rFonts w:asciiTheme="minorHAnsi" w:eastAsiaTheme="minorEastAsia" w:hAnsiTheme="minorHAnsi" w:cstheme="minorBidi"/>
              <w:noProof/>
              <w:kern w:val="2"/>
              <w14:ligatures w14:val="standardContextual"/>
            </w:rPr>
          </w:pPr>
          <w:hyperlink w:anchor="_Toc202362210" w:history="1">
            <w:r w:rsidRPr="00DB58FA">
              <w:rPr>
                <w:rStyle w:val="Hyperlink"/>
                <w:noProof/>
              </w:rPr>
              <w:t>1.1</w:t>
            </w:r>
            <w:r>
              <w:rPr>
                <w:rFonts w:asciiTheme="minorHAnsi" w:eastAsiaTheme="minorEastAsia" w:hAnsiTheme="minorHAnsi" w:cstheme="minorBidi"/>
                <w:noProof/>
                <w:kern w:val="2"/>
                <w14:ligatures w14:val="standardContextual"/>
              </w:rPr>
              <w:tab/>
            </w:r>
            <w:r w:rsidRPr="00DB58FA">
              <w:rPr>
                <w:rStyle w:val="Hyperlink"/>
                <w:noProof/>
              </w:rPr>
              <w:t>Ausbildungstermine und Selbstlernplan</w:t>
            </w:r>
            <w:r>
              <w:rPr>
                <w:noProof/>
                <w:webHidden/>
              </w:rPr>
              <w:tab/>
            </w:r>
            <w:r>
              <w:rPr>
                <w:noProof/>
                <w:webHidden/>
              </w:rPr>
              <w:fldChar w:fldCharType="begin"/>
            </w:r>
            <w:r>
              <w:rPr>
                <w:noProof/>
                <w:webHidden/>
              </w:rPr>
              <w:instrText xml:space="preserve"> PAGEREF _Toc202362210 \h </w:instrText>
            </w:r>
            <w:r>
              <w:rPr>
                <w:noProof/>
                <w:webHidden/>
              </w:rPr>
            </w:r>
            <w:r>
              <w:rPr>
                <w:noProof/>
                <w:webHidden/>
              </w:rPr>
              <w:fldChar w:fldCharType="separate"/>
            </w:r>
            <w:r>
              <w:rPr>
                <w:noProof/>
                <w:webHidden/>
              </w:rPr>
              <w:t>1</w:t>
            </w:r>
            <w:r>
              <w:rPr>
                <w:noProof/>
                <w:webHidden/>
              </w:rPr>
              <w:fldChar w:fldCharType="end"/>
            </w:r>
          </w:hyperlink>
        </w:p>
        <w:p w14:paraId="73E0094A" w14:textId="64A1512A" w:rsidR="004B6919" w:rsidRDefault="004B6919">
          <w:pPr>
            <w:pStyle w:val="Verzeichnis2"/>
            <w:rPr>
              <w:rFonts w:asciiTheme="minorHAnsi" w:eastAsiaTheme="minorEastAsia" w:hAnsiTheme="minorHAnsi" w:cstheme="minorBidi"/>
              <w:noProof/>
              <w:kern w:val="2"/>
              <w14:ligatures w14:val="standardContextual"/>
            </w:rPr>
          </w:pPr>
          <w:hyperlink w:anchor="_Toc202362211" w:history="1">
            <w:r w:rsidRPr="00DB58FA">
              <w:rPr>
                <w:rStyle w:val="Hyperlink"/>
                <w:noProof/>
              </w:rPr>
              <w:t>1.2</w:t>
            </w:r>
            <w:r>
              <w:rPr>
                <w:rFonts w:asciiTheme="minorHAnsi" w:eastAsiaTheme="minorEastAsia" w:hAnsiTheme="minorHAnsi" w:cstheme="minorBidi"/>
                <w:noProof/>
                <w:kern w:val="2"/>
                <w14:ligatures w14:val="standardContextual"/>
              </w:rPr>
              <w:tab/>
            </w:r>
            <w:r w:rsidRPr="00DB58FA">
              <w:rPr>
                <w:rStyle w:val="Hyperlink"/>
                <w:noProof/>
              </w:rPr>
              <w:t>Culture WAS?</w:t>
            </w:r>
            <w:r>
              <w:rPr>
                <w:noProof/>
                <w:webHidden/>
              </w:rPr>
              <w:tab/>
            </w:r>
            <w:r>
              <w:rPr>
                <w:noProof/>
                <w:webHidden/>
              </w:rPr>
              <w:fldChar w:fldCharType="begin"/>
            </w:r>
            <w:r>
              <w:rPr>
                <w:noProof/>
                <w:webHidden/>
              </w:rPr>
              <w:instrText xml:space="preserve"> PAGEREF _Toc202362211 \h </w:instrText>
            </w:r>
            <w:r>
              <w:rPr>
                <w:noProof/>
                <w:webHidden/>
              </w:rPr>
            </w:r>
            <w:r>
              <w:rPr>
                <w:noProof/>
                <w:webHidden/>
              </w:rPr>
              <w:fldChar w:fldCharType="separate"/>
            </w:r>
            <w:r>
              <w:rPr>
                <w:noProof/>
                <w:webHidden/>
              </w:rPr>
              <w:t>1</w:t>
            </w:r>
            <w:r>
              <w:rPr>
                <w:noProof/>
                <w:webHidden/>
              </w:rPr>
              <w:fldChar w:fldCharType="end"/>
            </w:r>
          </w:hyperlink>
        </w:p>
        <w:p w14:paraId="74D151AB" w14:textId="57B2C44E" w:rsidR="004B6919" w:rsidRDefault="004B6919">
          <w:pPr>
            <w:pStyle w:val="Verzeichnis2"/>
            <w:rPr>
              <w:rFonts w:asciiTheme="minorHAnsi" w:eastAsiaTheme="minorEastAsia" w:hAnsiTheme="minorHAnsi" w:cstheme="minorBidi"/>
              <w:noProof/>
              <w:kern w:val="2"/>
              <w14:ligatures w14:val="standardContextual"/>
            </w:rPr>
          </w:pPr>
          <w:hyperlink w:anchor="_Toc202362212" w:history="1">
            <w:r w:rsidRPr="00DB58FA">
              <w:rPr>
                <w:rStyle w:val="Hyperlink"/>
                <w:noProof/>
              </w:rPr>
              <w:t>1.3</w:t>
            </w:r>
            <w:r>
              <w:rPr>
                <w:rFonts w:asciiTheme="minorHAnsi" w:eastAsiaTheme="minorEastAsia" w:hAnsiTheme="minorHAnsi" w:cstheme="minorBidi"/>
                <w:noProof/>
                <w:kern w:val="2"/>
                <w14:ligatures w14:val="standardContextual"/>
              </w:rPr>
              <w:tab/>
            </w:r>
            <w:r w:rsidRPr="00DB58FA">
              <w:rPr>
                <w:rStyle w:val="Hyperlink"/>
                <w:noProof/>
              </w:rPr>
              <w:t>Info-/Vorstellungsfolie</w:t>
            </w:r>
            <w:r>
              <w:rPr>
                <w:noProof/>
                <w:webHidden/>
              </w:rPr>
              <w:tab/>
            </w:r>
            <w:r>
              <w:rPr>
                <w:noProof/>
                <w:webHidden/>
              </w:rPr>
              <w:fldChar w:fldCharType="begin"/>
            </w:r>
            <w:r>
              <w:rPr>
                <w:noProof/>
                <w:webHidden/>
              </w:rPr>
              <w:instrText xml:space="preserve"> PAGEREF _Toc202362212 \h </w:instrText>
            </w:r>
            <w:r>
              <w:rPr>
                <w:noProof/>
                <w:webHidden/>
              </w:rPr>
            </w:r>
            <w:r>
              <w:rPr>
                <w:noProof/>
                <w:webHidden/>
              </w:rPr>
              <w:fldChar w:fldCharType="separate"/>
            </w:r>
            <w:r>
              <w:rPr>
                <w:noProof/>
                <w:webHidden/>
              </w:rPr>
              <w:t>1</w:t>
            </w:r>
            <w:r>
              <w:rPr>
                <w:noProof/>
                <w:webHidden/>
              </w:rPr>
              <w:fldChar w:fldCharType="end"/>
            </w:r>
          </w:hyperlink>
        </w:p>
        <w:p w14:paraId="1D36FBA5" w14:textId="2DED8374" w:rsidR="004B6919" w:rsidRDefault="004B6919">
          <w:pPr>
            <w:pStyle w:val="Verzeichnis1"/>
            <w:rPr>
              <w:rFonts w:asciiTheme="minorHAnsi" w:eastAsiaTheme="minorEastAsia" w:hAnsiTheme="minorHAnsi" w:cstheme="minorBidi"/>
              <w:b w:val="0"/>
              <w:bCs w:val="0"/>
              <w:noProof/>
              <w:kern w:val="2"/>
              <w14:ligatures w14:val="standardContextual"/>
            </w:rPr>
          </w:pPr>
          <w:hyperlink w:anchor="_Toc202362213" w:history="1">
            <w:r w:rsidRPr="00DB58FA">
              <w:rPr>
                <w:rStyle w:val="Hyperlink"/>
                <w:noProof/>
              </w:rPr>
              <w:t>2.</w:t>
            </w:r>
            <w:r>
              <w:rPr>
                <w:rFonts w:asciiTheme="minorHAnsi" w:eastAsiaTheme="minorEastAsia" w:hAnsiTheme="minorHAnsi" w:cstheme="minorBidi"/>
                <w:b w:val="0"/>
                <w:bCs w:val="0"/>
                <w:noProof/>
                <w:kern w:val="2"/>
                <w14:ligatures w14:val="standardContextual"/>
              </w:rPr>
              <w:tab/>
            </w:r>
            <w:r w:rsidRPr="00DB58FA">
              <w:rPr>
                <w:rStyle w:val="Hyperlink"/>
                <w:noProof/>
              </w:rPr>
              <w:t>Thematischer Schwerpunkt 1: Ausbildungsstruktur, Rollenverständnis, Fachkulturen</w:t>
            </w:r>
            <w:r>
              <w:rPr>
                <w:noProof/>
                <w:webHidden/>
              </w:rPr>
              <w:tab/>
            </w:r>
            <w:r>
              <w:rPr>
                <w:noProof/>
                <w:webHidden/>
              </w:rPr>
              <w:fldChar w:fldCharType="begin"/>
            </w:r>
            <w:r>
              <w:rPr>
                <w:noProof/>
                <w:webHidden/>
              </w:rPr>
              <w:instrText xml:space="preserve"> PAGEREF _Toc202362213 \h </w:instrText>
            </w:r>
            <w:r>
              <w:rPr>
                <w:noProof/>
                <w:webHidden/>
              </w:rPr>
            </w:r>
            <w:r>
              <w:rPr>
                <w:noProof/>
                <w:webHidden/>
              </w:rPr>
              <w:fldChar w:fldCharType="separate"/>
            </w:r>
            <w:r>
              <w:rPr>
                <w:noProof/>
                <w:webHidden/>
              </w:rPr>
              <w:t>2</w:t>
            </w:r>
            <w:r>
              <w:rPr>
                <w:noProof/>
                <w:webHidden/>
              </w:rPr>
              <w:fldChar w:fldCharType="end"/>
            </w:r>
          </w:hyperlink>
        </w:p>
        <w:p w14:paraId="6160996B" w14:textId="180EA826" w:rsidR="004B6919" w:rsidRDefault="004B6919">
          <w:pPr>
            <w:pStyle w:val="Verzeichnis2"/>
            <w:rPr>
              <w:rFonts w:asciiTheme="minorHAnsi" w:eastAsiaTheme="minorEastAsia" w:hAnsiTheme="minorHAnsi" w:cstheme="minorBidi"/>
              <w:noProof/>
              <w:kern w:val="2"/>
              <w14:ligatures w14:val="standardContextual"/>
            </w:rPr>
          </w:pPr>
          <w:hyperlink w:anchor="_Toc202362214" w:history="1">
            <w:r w:rsidRPr="00DB58FA">
              <w:rPr>
                <w:rStyle w:val="Hyperlink"/>
                <w:noProof/>
              </w:rPr>
              <w:t>2.1</w:t>
            </w:r>
            <w:r>
              <w:rPr>
                <w:rFonts w:asciiTheme="minorHAnsi" w:eastAsiaTheme="minorEastAsia" w:hAnsiTheme="minorHAnsi" w:cstheme="minorBidi"/>
                <w:noProof/>
                <w:kern w:val="2"/>
                <w14:ligatures w14:val="standardContextual"/>
              </w:rPr>
              <w:tab/>
            </w:r>
            <w:r w:rsidRPr="00DB58FA">
              <w:rPr>
                <w:rStyle w:val="Hyperlink"/>
                <w:noProof/>
              </w:rPr>
              <w:t>Studium, Fachkulturen und Rollenverständnis</w:t>
            </w:r>
            <w:r>
              <w:rPr>
                <w:noProof/>
                <w:webHidden/>
              </w:rPr>
              <w:tab/>
            </w:r>
            <w:r>
              <w:rPr>
                <w:noProof/>
                <w:webHidden/>
              </w:rPr>
              <w:fldChar w:fldCharType="begin"/>
            </w:r>
            <w:r>
              <w:rPr>
                <w:noProof/>
                <w:webHidden/>
              </w:rPr>
              <w:instrText xml:space="preserve"> PAGEREF _Toc202362214 \h </w:instrText>
            </w:r>
            <w:r>
              <w:rPr>
                <w:noProof/>
                <w:webHidden/>
              </w:rPr>
            </w:r>
            <w:r>
              <w:rPr>
                <w:noProof/>
                <w:webHidden/>
              </w:rPr>
              <w:fldChar w:fldCharType="separate"/>
            </w:r>
            <w:r>
              <w:rPr>
                <w:noProof/>
                <w:webHidden/>
              </w:rPr>
              <w:t>2</w:t>
            </w:r>
            <w:r>
              <w:rPr>
                <w:noProof/>
                <w:webHidden/>
              </w:rPr>
              <w:fldChar w:fldCharType="end"/>
            </w:r>
          </w:hyperlink>
        </w:p>
        <w:p w14:paraId="51EA8BB7" w14:textId="3CD7AC17" w:rsidR="004B6919" w:rsidRDefault="004B6919">
          <w:pPr>
            <w:pStyle w:val="Verzeichnis2"/>
            <w:rPr>
              <w:rFonts w:asciiTheme="minorHAnsi" w:eastAsiaTheme="minorEastAsia" w:hAnsiTheme="minorHAnsi" w:cstheme="minorBidi"/>
              <w:noProof/>
              <w:kern w:val="2"/>
              <w14:ligatures w14:val="standardContextual"/>
            </w:rPr>
          </w:pPr>
          <w:hyperlink w:anchor="_Toc202362215" w:history="1">
            <w:r w:rsidRPr="00DB58FA">
              <w:rPr>
                <w:rStyle w:val="Hyperlink"/>
                <w:noProof/>
              </w:rPr>
              <w:t>2.2</w:t>
            </w:r>
            <w:r>
              <w:rPr>
                <w:rFonts w:asciiTheme="minorHAnsi" w:eastAsiaTheme="minorEastAsia" w:hAnsiTheme="minorHAnsi" w:cstheme="minorBidi"/>
                <w:noProof/>
                <w:kern w:val="2"/>
                <w14:ligatures w14:val="standardContextual"/>
              </w:rPr>
              <w:tab/>
            </w:r>
            <w:r w:rsidRPr="00DB58FA">
              <w:rPr>
                <w:rStyle w:val="Hyperlink"/>
                <w:noProof/>
              </w:rPr>
              <w:t>Reflexionsfragen zur ersten Sitzung</w:t>
            </w:r>
            <w:r>
              <w:rPr>
                <w:noProof/>
                <w:webHidden/>
              </w:rPr>
              <w:tab/>
            </w:r>
            <w:r>
              <w:rPr>
                <w:noProof/>
                <w:webHidden/>
              </w:rPr>
              <w:fldChar w:fldCharType="begin"/>
            </w:r>
            <w:r>
              <w:rPr>
                <w:noProof/>
                <w:webHidden/>
              </w:rPr>
              <w:instrText xml:space="preserve"> PAGEREF _Toc202362215 \h </w:instrText>
            </w:r>
            <w:r>
              <w:rPr>
                <w:noProof/>
                <w:webHidden/>
              </w:rPr>
            </w:r>
            <w:r>
              <w:rPr>
                <w:noProof/>
                <w:webHidden/>
              </w:rPr>
              <w:fldChar w:fldCharType="separate"/>
            </w:r>
            <w:r>
              <w:rPr>
                <w:noProof/>
                <w:webHidden/>
              </w:rPr>
              <w:t>2</w:t>
            </w:r>
            <w:r>
              <w:rPr>
                <w:noProof/>
                <w:webHidden/>
              </w:rPr>
              <w:fldChar w:fldCharType="end"/>
            </w:r>
          </w:hyperlink>
        </w:p>
        <w:p w14:paraId="2DFED043" w14:textId="2F774DE1" w:rsidR="004B6919" w:rsidRDefault="004B6919">
          <w:pPr>
            <w:pStyle w:val="Verzeichnis1"/>
            <w:rPr>
              <w:rFonts w:asciiTheme="minorHAnsi" w:eastAsiaTheme="minorEastAsia" w:hAnsiTheme="minorHAnsi" w:cstheme="minorBidi"/>
              <w:b w:val="0"/>
              <w:bCs w:val="0"/>
              <w:noProof/>
              <w:kern w:val="2"/>
              <w14:ligatures w14:val="standardContextual"/>
            </w:rPr>
          </w:pPr>
          <w:hyperlink w:anchor="_Toc202362216" w:history="1">
            <w:r w:rsidRPr="00DB58FA">
              <w:rPr>
                <w:rStyle w:val="Hyperlink"/>
                <w:noProof/>
              </w:rPr>
              <w:t>3.</w:t>
            </w:r>
            <w:r>
              <w:rPr>
                <w:rFonts w:asciiTheme="minorHAnsi" w:eastAsiaTheme="minorEastAsia" w:hAnsiTheme="minorHAnsi" w:cstheme="minorBidi"/>
                <w:b w:val="0"/>
                <w:bCs w:val="0"/>
                <w:noProof/>
                <w:kern w:val="2"/>
                <w14:ligatures w14:val="standardContextual"/>
              </w:rPr>
              <w:tab/>
            </w:r>
            <w:r w:rsidRPr="00DB58FA">
              <w:rPr>
                <w:rStyle w:val="Hyperlink"/>
                <w:noProof/>
              </w:rPr>
              <w:t>Thematischer Schwerpunkt 2: Decoding &amp; Culture Quest</w:t>
            </w:r>
            <w:r>
              <w:rPr>
                <w:noProof/>
                <w:webHidden/>
              </w:rPr>
              <w:tab/>
            </w:r>
            <w:r>
              <w:rPr>
                <w:noProof/>
                <w:webHidden/>
              </w:rPr>
              <w:fldChar w:fldCharType="begin"/>
            </w:r>
            <w:r>
              <w:rPr>
                <w:noProof/>
                <w:webHidden/>
              </w:rPr>
              <w:instrText xml:space="preserve"> PAGEREF _Toc202362216 \h </w:instrText>
            </w:r>
            <w:r>
              <w:rPr>
                <w:noProof/>
                <w:webHidden/>
              </w:rPr>
            </w:r>
            <w:r>
              <w:rPr>
                <w:noProof/>
                <w:webHidden/>
              </w:rPr>
              <w:fldChar w:fldCharType="separate"/>
            </w:r>
            <w:r>
              <w:rPr>
                <w:noProof/>
                <w:webHidden/>
              </w:rPr>
              <w:t>3</w:t>
            </w:r>
            <w:r>
              <w:rPr>
                <w:noProof/>
                <w:webHidden/>
              </w:rPr>
              <w:fldChar w:fldCharType="end"/>
            </w:r>
          </w:hyperlink>
        </w:p>
        <w:p w14:paraId="23885995" w14:textId="2E775431" w:rsidR="004B6919" w:rsidRDefault="004B6919">
          <w:pPr>
            <w:pStyle w:val="Verzeichnis2"/>
            <w:rPr>
              <w:rFonts w:asciiTheme="minorHAnsi" w:eastAsiaTheme="minorEastAsia" w:hAnsiTheme="minorHAnsi" w:cstheme="minorBidi"/>
              <w:noProof/>
              <w:kern w:val="2"/>
              <w14:ligatures w14:val="standardContextual"/>
            </w:rPr>
          </w:pPr>
          <w:hyperlink w:anchor="_Toc202362217" w:history="1">
            <w:r w:rsidRPr="00DB58FA">
              <w:rPr>
                <w:rStyle w:val="Hyperlink"/>
                <w:noProof/>
              </w:rPr>
              <w:t>3.1</w:t>
            </w:r>
            <w:r>
              <w:rPr>
                <w:rFonts w:asciiTheme="minorHAnsi" w:eastAsiaTheme="minorEastAsia" w:hAnsiTheme="minorHAnsi" w:cstheme="minorBidi"/>
                <w:noProof/>
                <w:kern w:val="2"/>
                <w14:ligatures w14:val="standardContextual"/>
              </w:rPr>
              <w:tab/>
            </w:r>
            <w:r w:rsidRPr="00DB58FA">
              <w:rPr>
                <w:rStyle w:val="Hyperlink"/>
                <w:noProof/>
              </w:rPr>
              <w:t>Von Decoding zur Culture Quest</w:t>
            </w:r>
            <w:r>
              <w:rPr>
                <w:noProof/>
                <w:webHidden/>
              </w:rPr>
              <w:tab/>
            </w:r>
            <w:r>
              <w:rPr>
                <w:noProof/>
                <w:webHidden/>
              </w:rPr>
              <w:fldChar w:fldCharType="begin"/>
            </w:r>
            <w:r>
              <w:rPr>
                <w:noProof/>
                <w:webHidden/>
              </w:rPr>
              <w:instrText xml:space="preserve"> PAGEREF _Toc202362217 \h </w:instrText>
            </w:r>
            <w:r>
              <w:rPr>
                <w:noProof/>
                <w:webHidden/>
              </w:rPr>
            </w:r>
            <w:r>
              <w:rPr>
                <w:noProof/>
                <w:webHidden/>
              </w:rPr>
              <w:fldChar w:fldCharType="separate"/>
            </w:r>
            <w:r>
              <w:rPr>
                <w:noProof/>
                <w:webHidden/>
              </w:rPr>
              <w:t>3</w:t>
            </w:r>
            <w:r>
              <w:rPr>
                <w:noProof/>
                <w:webHidden/>
              </w:rPr>
              <w:fldChar w:fldCharType="end"/>
            </w:r>
          </w:hyperlink>
        </w:p>
        <w:p w14:paraId="40E1684B" w14:textId="2EF52317" w:rsidR="004B6919" w:rsidRDefault="004B6919">
          <w:pPr>
            <w:pStyle w:val="Verzeichnis2"/>
            <w:rPr>
              <w:rFonts w:asciiTheme="minorHAnsi" w:eastAsiaTheme="minorEastAsia" w:hAnsiTheme="minorHAnsi" w:cstheme="minorBidi"/>
              <w:noProof/>
              <w:kern w:val="2"/>
              <w14:ligatures w14:val="standardContextual"/>
            </w:rPr>
          </w:pPr>
          <w:hyperlink w:anchor="_Toc202362218" w:history="1">
            <w:r w:rsidRPr="00DB58FA">
              <w:rPr>
                <w:rStyle w:val="Hyperlink"/>
                <w:noProof/>
              </w:rPr>
              <w:t>3.2</w:t>
            </w:r>
            <w:r>
              <w:rPr>
                <w:rFonts w:asciiTheme="minorHAnsi" w:eastAsiaTheme="minorEastAsia" w:hAnsiTheme="minorHAnsi" w:cstheme="minorBidi"/>
                <w:noProof/>
                <w:kern w:val="2"/>
                <w14:ligatures w14:val="standardContextual"/>
              </w:rPr>
              <w:tab/>
            </w:r>
            <w:r w:rsidRPr="00DB58FA">
              <w:rPr>
                <w:rStyle w:val="Hyperlink"/>
                <w:noProof/>
              </w:rPr>
              <w:t>Culture Quest: Studierenden- und Lehrendenversion</w:t>
            </w:r>
            <w:r>
              <w:rPr>
                <w:noProof/>
                <w:webHidden/>
              </w:rPr>
              <w:tab/>
            </w:r>
            <w:r>
              <w:rPr>
                <w:noProof/>
                <w:webHidden/>
              </w:rPr>
              <w:fldChar w:fldCharType="begin"/>
            </w:r>
            <w:r>
              <w:rPr>
                <w:noProof/>
                <w:webHidden/>
              </w:rPr>
              <w:instrText xml:space="preserve"> PAGEREF _Toc202362218 \h </w:instrText>
            </w:r>
            <w:r>
              <w:rPr>
                <w:noProof/>
                <w:webHidden/>
              </w:rPr>
            </w:r>
            <w:r>
              <w:rPr>
                <w:noProof/>
                <w:webHidden/>
              </w:rPr>
              <w:fldChar w:fldCharType="separate"/>
            </w:r>
            <w:r>
              <w:rPr>
                <w:noProof/>
                <w:webHidden/>
              </w:rPr>
              <w:t>3</w:t>
            </w:r>
            <w:r>
              <w:rPr>
                <w:noProof/>
                <w:webHidden/>
              </w:rPr>
              <w:fldChar w:fldCharType="end"/>
            </w:r>
          </w:hyperlink>
        </w:p>
        <w:p w14:paraId="226AE3CF" w14:textId="51440A96" w:rsidR="004B6919" w:rsidRDefault="004B6919">
          <w:pPr>
            <w:pStyle w:val="Verzeichnis1"/>
            <w:rPr>
              <w:rFonts w:asciiTheme="minorHAnsi" w:eastAsiaTheme="minorEastAsia" w:hAnsiTheme="minorHAnsi" w:cstheme="minorBidi"/>
              <w:b w:val="0"/>
              <w:bCs w:val="0"/>
              <w:noProof/>
              <w:kern w:val="2"/>
              <w14:ligatures w14:val="standardContextual"/>
            </w:rPr>
          </w:pPr>
          <w:hyperlink w:anchor="_Toc202362219" w:history="1">
            <w:r w:rsidRPr="00DB58FA">
              <w:rPr>
                <w:rStyle w:val="Hyperlink"/>
                <w:noProof/>
              </w:rPr>
              <w:t>4.</w:t>
            </w:r>
            <w:r>
              <w:rPr>
                <w:rFonts w:asciiTheme="minorHAnsi" w:eastAsiaTheme="minorEastAsia" w:hAnsiTheme="minorHAnsi" w:cstheme="minorBidi"/>
                <w:b w:val="0"/>
                <w:bCs w:val="0"/>
                <w:noProof/>
                <w:kern w:val="2"/>
                <w14:ligatures w14:val="standardContextual"/>
              </w:rPr>
              <w:tab/>
            </w:r>
            <w:r w:rsidRPr="00DB58FA">
              <w:rPr>
                <w:rStyle w:val="Hyperlink"/>
                <w:noProof/>
              </w:rPr>
              <w:t>Thematischer Schwerpunkt 3: Kommunikation</w:t>
            </w:r>
            <w:r>
              <w:rPr>
                <w:noProof/>
                <w:webHidden/>
              </w:rPr>
              <w:tab/>
            </w:r>
            <w:r>
              <w:rPr>
                <w:noProof/>
                <w:webHidden/>
              </w:rPr>
              <w:fldChar w:fldCharType="begin"/>
            </w:r>
            <w:r>
              <w:rPr>
                <w:noProof/>
                <w:webHidden/>
              </w:rPr>
              <w:instrText xml:space="preserve"> PAGEREF _Toc202362219 \h </w:instrText>
            </w:r>
            <w:r>
              <w:rPr>
                <w:noProof/>
                <w:webHidden/>
              </w:rPr>
            </w:r>
            <w:r>
              <w:rPr>
                <w:noProof/>
                <w:webHidden/>
              </w:rPr>
              <w:fldChar w:fldCharType="separate"/>
            </w:r>
            <w:r>
              <w:rPr>
                <w:noProof/>
                <w:webHidden/>
              </w:rPr>
              <w:t>4</w:t>
            </w:r>
            <w:r>
              <w:rPr>
                <w:noProof/>
                <w:webHidden/>
              </w:rPr>
              <w:fldChar w:fldCharType="end"/>
            </w:r>
          </w:hyperlink>
        </w:p>
        <w:p w14:paraId="79B23883" w14:textId="35CD45B3" w:rsidR="004B6919" w:rsidRDefault="004B6919">
          <w:pPr>
            <w:pStyle w:val="Verzeichnis2"/>
            <w:rPr>
              <w:rFonts w:asciiTheme="minorHAnsi" w:eastAsiaTheme="minorEastAsia" w:hAnsiTheme="minorHAnsi" w:cstheme="minorBidi"/>
              <w:noProof/>
              <w:kern w:val="2"/>
              <w14:ligatures w14:val="standardContextual"/>
            </w:rPr>
          </w:pPr>
          <w:hyperlink w:anchor="_Toc202362220" w:history="1">
            <w:r w:rsidRPr="00DB58FA">
              <w:rPr>
                <w:rStyle w:val="Hyperlink"/>
                <w:noProof/>
              </w:rPr>
              <w:t>4.1</w:t>
            </w:r>
            <w:r>
              <w:rPr>
                <w:rFonts w:asciiTheme="minorHAnsi" w:eastAsiaTheme="minorEastAsia" w:hAnsiTheme="minorHAnsi" w:cstheme="minorBidi"/>
                <w:noProof/>
                <w:kern w:val="2"/>
                <w14:ligatures w14:val="standardContextual"/>
              </w:rPr>
              <w:tab/>
            </w:r>
            <w:r w:rsidRPr="00DB58FA">
              <w:rPr>
                <w:rStyle w:val="Hyperlink"/>
                <w:noProof/>
              </w:rPr>
              <w:t>Kommunikationsbaustein: Grundlagen und Theorien</w:t>
            </w:r>
            <w:r>
              <w:rPr>
                <w:noProof/>
                <w:webHidden/>
              </w:rPr>
              <w:tab/>
            </w:r>
            <w:r>
              <w:rPr>
                <w:noProof/>
                <w:webHidden/>
              </w:rPr>
              <w:fldChar w:fldCharType="begin"/>
            </w:r>
            <w:r>
              <w:rPr>
                <w:noProof/>
                <w:webHidden/>
              </w:rPr>
              <w:instrText xml:space="preserve"> PAGEREF _Toc202362220 \h </w:instrText>
            </w:r>
            <w:r>
              <w:rPr>
                <w:noProof/>
                <w:webHidden/>
              </w:rPr>
            </w:r>
            <w:r>
              <w:rPr>
                <w:noProof/>
                <w:webHidden/>
              </w:rPr>
              <w:fldChar w:fldCharType="separate"/>
            </w:r>
            <w:r>
              <w:rPr>
                <w:noProof/>
                <w:webHidden/>
              </w:rPr>
              <w:t>4</w:t>
            </w:r>
            <w:r>
              <w:rPr>
                <w:noProof/>
                <w:webHidden/>
              </w:rPr>
              <w:fldChar w:fldCharType="end"/>
            </w:r>
          </w:hyperlink>
        </w:p>
        <w:p w14:paraId="452F0242" w14:textId="1D2E0E02" w:rsidR="004B6919" w:rsidRDefault="004B6919">
          <w:pPr>
            <w:pStyle w:val="Verzeichnis2"/>
            <w:rPr>
              <w:rFonts w:asciiTheme="minorHAnsi" w:eastAsiaTheme="minorEastAsia" w:hAnsiTheme="minorHAnsi" w:cstheme="minorBidi"/>
              <w:noProof/>
              <w:kern w:val="2"/>
              <w14:ligatures w14:val="standardContextual"/>
            </w:rPr>
          </w:pPr>
          <w:hyperlink w:anchor="_Toc202362221" w:history="1">
            <w:r w:rsidRPr="00DB58FA">
              <w:rPr>
                <w:rStyle w:val="Hyperlink"/>
                <w:noProof/>
              </w:rPr>
              <w:t>4.2</w:t>
            </w:r>
            <w:r>
              <w:rPr>
                <w:rFonts w:asciiTheme="minorHAnsi" w:eastAsiaTheme="minorEastAsia" w:hAnsiTheme="minorHAnsi" w:cstheme="minorBidi"/>
                <w:noProof/>
                <w:kern w:val="2"/>
                <w14:ligatures w14:val="standardContextual"/>
              </w:rPr>
              <w:tab/>
            </w:r>
            <w:r w:rsidRPr="00DB58FA">
              <w:rPr>
                <w:rStyle w:val="Hyperlink"/>
                <w:noProof/>
              </w:rPr>
              <w:t>Kommunikation Praxis</w:t>
            </w:r>
            <w:r>
              <w:rPr>
                <w:noProof/>
                <w:webHidden/>
              </w:rPr>
              <w:tab/>
            </w:r>
            <w:r>
              <w:rPr>
                <w:noProof/>
                <w:webHidden/>
              </w:rPr>
              <w:fldChar w:fldCharType="begin"/>
            </w:r>
            <w:r>
              <w:rPr>
                <w:noProof/>
                <w:webHidden/>
              </w:rPr>
              <w:instrText xml:space="preserve"> PAGEREF _Toc202362221 \h </w:instrText>
            </w:r>
            <w:r>
              <w:rPr>
                <w:noProof/>
                <w:webHidden/>
              </w:rPr>
            </w:r>
            <w:r>
              <w:rPr>
                <w:noProof/>
                <w:webHidden/>
              </w:rPr>
              <w:fldChar w:fldCharType="separate"/>
            </w:r>
            <w:r>
              <w:rPr>
                <w:noProof/>
                <w:webHidden/>
              </w:rPr>
              <w:t>4</w:t>
            </w:r>
            <w:r>
              <w:rPr>
                <w:noProof/>
                <w:webHidden/>
              </w:rPr>
              <w:fldChar w:fldCharType="end"/>
            </w:r>
          </w:hyperlink>
        </w:p>
        <w:p w14:paraId="377683CE" w14:textId="3CB647BD" w:rsidR="004B6919" w:rsidRDefault="004B6919">
          <w:pPr>
            <w:pStyle w:val="Verzeichnis2"/>
            <w:rPr>
              <w:rFonts w:asciiTheme="minorHAnsi" w:eastAsiaTheme="minorEastAsia" w:hAnsiTheme="minorHAnsi" w:cstheme="minorBidi"/>
              <w:noProof/>
              <w:kern w:val="2"/>
              <w14:ligatures w14:val="standardContextual"/>
            </w:rPr>
          </w:pPr>
          <w:hyperlink w:anchor="_Toc202362222" w:history="1">
            <w:r w:rsidRPr="00DB58FA">
              <w:rPr>
                <w:rStyle w:val="Hyperlink"/>
                <w:noProof/>
              </w:rPr>
              <w:t>4.3</w:t>
            </w:r>
            <w:r>
              <w:rPr>
                <w:rFonts w:asciiTheme="minorHAnsi" w:eastAsiaTheme="minorEastAsia" w:hAnsiTheme="minorHAnsi" w:cstheme="minorBidi"/>
                <w:noProof/>
                <w:kern w:val="2"/>
                <w14:ligatures w14:val="standardContextual"/>
              </w:rPr>
              <w:tab/>
            </w:r>
            <w:r w:rsidRPr="00DB58FA">
              <w:rPr>
                <w:rStyle w:val="Hyperlink"/>
                <w:noProof/>
              </w:rPr>
              <w:t>Vorlage Rollenspiel</w:t>
            </w:r>
            <w:r>
              <w:rPr>
                <w:noProof/>
                <w:webHidden/>
              </w:rPr>
              <w:tab/>
            </w:r>
            <w:r>
              <w:rPr>
                <w:noProof/>
                <w:webHidden/>
              </w:rPr>
              <w:fldChar w:fldCharType="begin"/>
            </w:r>
            <w:r>
              <w:rPr>
                <w:noProof/>
                <w:webHidden/>
              </w:rPr>
              <w:instrText xml:space="preserve"> PAGEREF _Toc202362222 \h </w:instrText>
            </w:r>
            <w:r>
              <w:rPr>
                <w:noProof/>
                <w:webHidden/>
              </w:rPr>
            </w:r>
            <w:r>
              <w:rPr>
                <w:noProof/>
                <w:webHidden/>
              </w:rPr>
              <w:fldChar w:fldCharType="separate"/>
            </w:r>
            <w:r>
              <w:rPr>
                <w:noProof/>
                <w:webHidden/>
              </w:rPr>
              <w:t>5</w:t>
            </w:r>
            <w:r>
              <w:rPr>
                <w:noProof/>
                <w:webHidden/>
              </w:rPr>
              <w:fldChar w:fldCharType="end"/>
            </w:r>
          </w:hyperlink>
        </w:p>
        <w:p w14:paraId="58AB49E8" w14:textId="4AD56A4D" w:rsidR="004B6919" w:rsidRDefault="004B6919">
          <w:pPr>
            <w:pStyle w:val="Verzeichnis2"/>
            <w:rPr>
              <w:rFonts w:asciiTheme="minorHAnsi" w:eastAsiaTheme="minorEastAsia" w:hAnsiTheme="minorHAnsi" w:cstheme="minorBidi"/>
              <w:noProof/>
              <w:kern w:val="2"/>
              <w14:ligatures w14:val="standardContextual"/>
            </w:rPr>
          </w:pPr>
          <w:hyperlink w:anchor="_Toc202362223" w:history="1">
            <w:r w:rsidRPr="00DB58FA">
              <w:rPr>
                <w:rStyle w:val="Hyperlink"/>
                <w:noProof/>
              </w:rPr>
              <w:t>4.4</w:t>
            </w:r>
            <w:r>
              <w:rPr>
                <w:rFonts w:asciiTheme="minorHAnsi" w:eastAsiaTheme="minorEastAsia" w:hAnsiTheme="minorHAnsi" w:cstheme="minorBidi"/>
                <w:noProof/>
                <w:kern w:val="2"/>
                <w14:ligatures w14:val="standardContextual"/>
              </w:rPr>
              <w:tab/>
            </w:r>
            <w:r w:rsidRPr="00DB58FA">
              <w:rPr>
                <w:rStyle w:val="Hyperlink"/>
                <w:noProof/>
              </w:rPr>
              <w:t>Arbeitsblatt Aktives Zuhören</w:t>
            </w:r>
            <w:r>
              <w:rPr>
                <w:noProof/>
                <w:webHidden/>
              </w:rPr>
              <w:tab/>
            </w:r>
            <w:r>
              <w:rPr>
                <w:noProof/>
                <w:webHidden/>
              </w:rPr>
              <w:fldChar w:fldCharType="begin"/>
            </w:r>
            <w:r>
              <w:rPr>
                <w:noProof/>
                <w:webHidden/>
              </w:rPr>
              <w:instrText xml:space="preserve"> PAGEREF _Toc202362223 \h </w:instrText>
            </w:r>
            <w:r>
              <w:rPr>
                <w:noProof/>
                <w:webHidden/>
              </w:rPr>
            </w:r>
            <w:r>
              <w:rPr>
                <w:noProof/>
                <w:webHidden/>
              </w:rPr>
              <w:fldChar w:fldCharType="separate"/>
            </w:r>
            <w:r>
              <w:rPr>
                <w:noProof/>
                <w:webHidden/>
              </w:rPr>
              <w:t>5</w:t>
            </w:r>
            <w:r>
              <w:rPr>
                <w:noProof/>
                <w:webHidden/>
              </w:rPr>
              <w:fldChar w:fldCharType="end"/>
            </w:r>
          </w:hyperlink>
        </w:p>
        <w:p w14:paraId="3E3F1B7A" w14:textId="7BBF6960" w:rsidR="004B6919" w:rsidRDefault="004B6919">
          <w:pPr>
            <w:pStyle w:val="Verzeichnis2"/>
            <w:rPr>
              <w:rFonts w:asciiTheme="minorHAnsi" w:eastAsiaTheme="minorEastAsia" w:hAnsiTheme="minorHAnsi" w:cstheme="minorBidi"/>
              <w:noProof/>
              <w:kern w:val="2"/>
              <w14:ligatures w14:val="standardContextual"/>
            </w:rPr>
          </w:pPr>
          <w:hyperlink w:anchor="_Toc202362224" w:history="1">
            <w:r w:rsidRPr="00DB58FA">
              <w:rPr>
                <w:rStyle w:val="Hyperlink"/>
                <w:noProof/>
              </w:rPr>
              <w:t>4.5</w:t>
            </w:r>
            <w:r>
              <w:rPr>
                <w:rFonts w:asciiTheme="minorHAnsi" w:eastAsiaTheme="minorEastAsia" w:hAnsiTheme="minorHAnsi" w:cstheme="minorBidi"/>
                <w:noProof/>
                <w:kern w:val="2"/>
                <w14:ligatures w14:val="standardContextual"/>
              </w:rPr>
              <w:tab/>
            </w:r>
            <w:r w:rsidRPr="00DB58FA">
              <w:rPr>
                <w:rStyle w:val="Hyperlink"/>
                <w:noProof/>
              </w:rPr>
              <w:t>Vertiefende Literatur zu ausgewählten Kommunikationsmodellen</w:t>
            </w:r>
            <w:r>
              <w:rPr>
                <w:noProof/>
                <w:webHidden/>
              </w:rPr>
              <w:tab/>
            </w:r>
            <w:r>
              <w:rPr>
                <w:noProof/>
                <w:webHidden/>
              </w:rPr>
              <w:fldChar w:fldCharType="begin"/>
            </w:r>
            <w:r>
              <w:rPr>
                <w:noProof/>
                <w:webHidden/>
              </w:rPr>
              <w:instrText xml:space="preserve"> PAGEREF _Toc202362224 \h </w:instrText>
            </w:r>
            <w:r>
              <w:rPr>
                <w:noProof/>
                <w:webHidden/>
              </w:rPr>
            </w:r>
            <w:r>
              <w:rPr>
                <w:noProof/>
                <w:webHidden/>
              </w:rPr>
              <w:fldChar w:fldCharType="separate"/>
            </w:r>
            <w:r>
              <w:rPr>
                <w:noProof/>
                <w:webHidden/>
              </w:rPr>
              <w:t>6</w:t>
            </w:r>
            <w:r>
              <w:rPr>
                <w:noProof/>
                <w:webHidden/>
              </w:rPr>
              <w:fldChar w:fldCharType="end"/>
            </w:r>
          </w:hyperlink>
        </w:p>
        <w:p w14:paraId="160DFB21" w14:textId="51EB6265" w:rsidR="004B6919" w:rsidRDefault="004B6919">
          <w:pPr>
            <w:pStyle w:val="Verzeichnis1"/>
            <w:rPr>
              <w:rFonts w:asciiTheme="minorHAnsi" w:eastAsiaTheme="minorEastAsia" w:hAnsiTheme="minorHAnsi" w:cstheme="minorBidi"/>
              <w:b w:val="0"/>
              <w:bCs w:val="0"/>
              <w:noProof/>
              <w:kern w:val="2"/>
              <w14:ligatures w14:val="standardContextual"/>
            </w:rPr>
          </w:pPr>
          <w:hyperlink w:anchor="_Toc202362225" w:history="1">
            <w:r w:rsidRPr="00DB58FA">
              <w:rPr>
                <w:rStyle w:val="Hyperlink"/>
                <w:noProof/>
              </w:rPr>
              <w:t>5.</w:t>
            </w:r>
            <w:r>
              <w:rPr>
                <w:rFonts w:asciiTheme="minorHAnsi" w:eastAsiaTheme="minorEastAsia" w:hAnsiTheme="minorHAnsi" w:cstheme="minorBidi"/>
                <w:b w:val="0"/>
                <w:bCs w:val="0"/>
                <w:noProof/>
                <w:kern w:val="2"/>
                <w14:ligatures w14:val="standardContextual"/>
              </w:rPr>
              <w:tab/>
            </w:r>
            <w:r w:rsidRPr="00DB58FA">
              <w:rPr>
                <w:rStyle w:val="Hyperlink"/>
                <w:noProof/>
              </w:rPr>
              <w:t>Thematischer Schwerpunkt 4: Kollegiale Fallberatung</w:t>
            </w:r>
            <w:r>
              <w:rPr>
                <w:noProof/>
                <w:webHidden/>
              </w:rPr>
              <w:tab/>
            </w:r>
            <w:r>
              <w:rPr>
                <w:noProof/>
                <w:webHidden/>
              </w:rPr>
              <w:fldChar w:fldCharType="begin"/>
            </w:r>
            <w:r>
              <w:rPr>
                <w:noProof/>
                <w:webHidden/>
              </w:rPr>
              <w:instrText xml:space="preserve"> PAGEREF _Toc202362225 \h </w:instrText>
            </w:r>
            <w:r>
              <w:rPr>
                <w:noProof/>
                <w:webHidden/>
              </w:rPr>
            </w:r>
            <w:r>
              <w:rPr>
                <w:noProof/>
                <w:webHidden/>
              </w:rPr>
              <w:fldChar w:fldCharType="separate"/>
            </w:r>
            <w:r>
              <w:rPr>
                <w:noProof/>
                <w:webHidden/>
              </w:rPr>
              <w:t>6</w:t>
            </w:r>
            <w:r>
              <w:rPr>
                <w:noProof/>
                <w:webHidden/>
              </w:rPr>
              <w:fldChar w:fldCharType="end"/>
            </w:r>
          </w:hyperlink>
        </w:p>
        <w:p w14:paraId="3167D25E" w14:textId="56028CDE" w:rsidR="004B6919" w:rsidRDefault="004B6919">
          <w:pPr>
            <w:pStyle w:val="Verzeichnis1"/>
            <w:rPr>
              <w:rFonts w:asciiTheme="minorHAnsi" w:eastAsiaTheme="minorEastAsia" w:hAnsiTheme="minorHAnsi" w:cstheme="minorBidi"/>
              <w:b w:val="0"/>
              <w:bCs w:val="0"/>
              <w:noProof/>
              <w:kern w:val="2"/>
              <w14:ligatures w14:val="standardContextual"/>
            </w:rPr>
          </w:pPr>
          <w:hyperlink w:anchor="_Toc202362226" w:history="1">
            <w:r w:rsidRPr="00DB58FA">
              <w:rPr>
                <w:rStyle w:val="Hyperlink"/>
                <w:noProof/>
              </w:rPr>
              <w:t>6.</w:t>
            </w:r>
            <w:r>
              <w:rPr>
                <w:rFonts w:asciiTheme="minorHAnsi" w:eastAsiaTheme="minorEastAsia" w:hAnsiTheme="minorHAnsi" w:cstheme="minorBidi"/>
                <w:b w:val="0"/>
                <w:bCs w:val="0"/>
                <w:noProof/>
                <w:kern w:val="2"/>
                <w14:ligatures w14:val="standardContextual"/>
              </w:rPr>
              <w:tab/>
            </w:r>
            <w:r w:rsidRPr="00DB58FA">
              <w:rPr>
                <w:rStyle w:val="Hyperlink"/>
                <w:noProof/>
              </w:rPr>
              <w:t>Thematischer Schwerpunkt 5: Theoretische Grundlagen zur Reflexion</w:t>
            </w:r>
            <w:r>
              <w:rPr>
                <w:noProof/>
                <w:webHidden/>
              </w:rPr>
              <w:tab/>
            </w:r>
            <w:r>
              <w:rPr>
                <w:noProof/>
                <w:webHidden/>
              </w:rPr>
              <w:fldChar w:fldCharType="begin"/>
            </w:r>
            <w:r>
              <w:rPr>
                <w:noProof/>
                <w:webHidden/>
              </w:rPr>
              <w:instrText xml:space="preserve"> PAGEREF _Toc202362226 \h </w:instrText>
            </w:r>
            <w:r>
              <w:rPr>
                <w:noProof/>
                <w:webHidden/>
              </w:rPr>
            </w:r>
            <w:r>
              <w:rPr>
                <w:noProof/>
                <w:webHidden/>
              </w:rPr>
              <w:fldChar w:fldCharType="separate"/>
            </w:r>
            <w:r>
              <w:rPr>
                <w:noProof/>
                <w:webHidden/>
              </w:rPr>
              <w:t>7</w:t>
            </w:r>
            <w:r>
              <w:rPr>
                <w:noProof/>
                <w:webHidden/>
              </w:rPr>
              <w:fldChar w:fldCharType="end"/>
            </w:r>
          </w:hyperlink>
        </w:p>
        <w:p w14:paraId="76FE2E85" w14:textId="302C2508" w:rsidR="004B6919" w:rsidRDefault="004B6919">
          <w:pPr>
            <w:pStyle w:val="Verzeichnis1"/>
            <w:rPr>
              <w:rFonts w:asciiTheme="minorHAnsi" w:eastAsiaTheme="minorEastAsia" w:hAnsiTheme="minorHAnsi" w:cstheme="minorBidi"/>
              <w:b w:val="0"/>
              <w:bCs w:val="0"/>
              <w:noProof/>
              <w:kern w:val="2"/>
              <w14:ligatures w14:val="standardContextual"/>
            </w:rPr>
          </w:pPr>
          <w:hyperlink w:anchor="_Toc202362227" w:history="1">
            <w:r w:rsidRPr="00DB58FA">
              <w:rPr>
                <w:rStyle w:val="Hyperlink"/>
                <w:noProof/>
              </w:rPr>
              <w:t>7.</w:t>
            </w:r>
            <w:r>
              <w:rPr>
                <w:rFonts w:asciiTheme="minorHAnsi" w:eastAsiaTheme="minorEastAsia" w:hAnsiTheme="minorHAnsi" w:cstheme="minorBidi"/>
                <w:b w:val="0"/>
                <w:bCs w:val="0"/>
                <w:noProof/>
                <w:kern w:val="2"/>
                <w14:ligatures w14:val="standardContextual"/>
              </w:rPr>
              <w:tab/>
            </w:r>
            <w:r w:rsidRPr="00DB58FA">
              <w:rPr>
                <w:rStyle w:val="Hyperlink"/>
                <w:noProof/>
              </w:rPr>
              <w:t>Gemeinsamer Austausch: Interaktion (Culture Fellows, Mitarbeitende, Lehrende)</w:t>
            </w:r>
            <w:r>
              <w:rPr>
                <w:noProof/>
                <w:webHidden/>
              </w:rPr>
              <w:tab/>
            </w:r>
            <w:r>
              <w:rPr>
                <w:noProof/>
                <w:webHidden/>
              </w:rPr>
              <w:fldChar w:fldCharType="begin"/>
            </w:r>
            <w:r>
              <w:rPr>
                <w:noProof/>
                <w:webHidden/>
              </w:rPr>
              <w:instrText xml:space="preserve"> PAGEREF _Toc202362227 \h </w:instrText>
            </w:r>
            <w:r>
              <w:rPr>
                <w:noProof/>
                <w:webHidden/>
              </w:rPr>
            </w:r>
            <w:r>
              <w:rPr>
                <w:noProof/>
                <w:webHidden/>
              </w:rPr>
              <w:fldChar w:fldCharType="separate"/>
            </w:r>
            <w:r>
              <w:rPr>
                <w:noProof/>
                <w:webHidden/>
              </w:rPr>
              <w:t>7</w:t>
            </w:r>
            <w:r>
              <w:rPr>
                <w:noProof/>
                <w:webHidden/>
              </w:rPr>
              <w:fldChar w:fldCharType="end"/>
            </w:r>
          </w:hyperlink>
        </w:p>
        <w:p w14:paraId="104BA45F" w14:textId="099E5EB8" w:rsidR="004B6919" w:rsidRDefault="004B6919">
          <w:pPr>
            <w:pStyle w:val="Verzeichnis1"/>
            <w:rPr>
              <w:rFonts w:asciiTheme="minorHAnsi" w:eastAsiaTheme="minorEastAsia" w:hAnsiTheme="minorHAnsi" w:cstheme="minorBidi"/>
              <w:b w:val="0"/>
              <w:bCs w:val="0"/>
              <w:noProof/>
              <w:kern w:val="2"/>
              <w14:ligatures w14:val="standardContextual"/>
            </w:rPr>
          </w:pPr>
          <w:hyperlink w:anchor="_Toc202362228" w:history="1">
            <w:r w:rsidRPr="00DB58FA">
              <w:rPr>
                <w:rStyle w:val="Hyperlink"/>
                <w:noProof/>
              </w:rPr>
              <w:t>8.</w:t>
            </w:r>
            <w:r>
              <w:rPr>
                <w:rFonts w:asciiTheme="minorHAnsi" w:eastAsiaTheme="minorEastAsia" w:hAnsiTheme="minorHAnsi" w:cstheme="minorBidi"/>
                <w:b w:val="0"/>
                <w:bCs w:val="0"/>
                <w:noProof/>
                <w:kern w:val="2"/>
                <w14:ligatures w14:val="standardContextual"/>
              </w:rPr>
              <w:tab/>
            </w:r>
            <w:r w:rsidRPr="00DB58FA">
              <w:rPr>
                <w:rStyle w:val="Hyperlink"/>
                <w:noProof/>
              </w:rPr>
              <w:t>Portfolio</w:t>
            </w:r>
            <w:r>
              <w:rPr>
                <w:noProof/>
                <w:webHidden/>
              </w:rPr>
              <w:tab/>
            </w:r>
            <w:r>
              <w:rPr>
                <w:noProof/>
                <w:webHidden/>
              </w:rPr>
              <w:fldChar w:fldCharType="begin"/>
            </w:r>
            <w:r>
              <w:rPr>
                <w:noProof/>
                <w:webHidden/>
              </w:rPr>
              <w:instrText xml:space="preserve"> PAGEREF _Toc202362228 \h </w:instrText>
            </w:r>
            <w:r>
              <w:rPr>
                <w:noProof/>
                <w:webHidden/>
              </w:rPr>
            </w:r>
            <w:r>
              <w:rPr>
                <w:noProof/>
                <w:webHidden/>
              </w:rPr>
              <w:fldChar w:fldCharType="separate"/>
            </w:r>
            <w:r>
              <w:rPr>
                <w:noProof/>
                <w:webHidden/>
              </w:rPr>
              <w:t>7</w:t>
            </w:r>
            <w:r>
              <w:rPr>
                <w:noProof/>
                <w:webHidden/>
              </w:rPr>
              <w:fldChar w:fldCharType="end"/>
            </w:r>
          </w:hyperlink>
        </w:p>
        <w:p w14:paraId="40ED9452" w14:textId="0D07A109" w:rsidR="004B6919" w:rsidRDefault="004B6919">
          <w:pPr>
            <w:pStyle w:val="Verzeichnis2"/>
            <w:rPr>
              <w:rFonts w:asciiTheme="minorHAnsi" w:eastAsiaTheme="minorEastAsia" w:hAnsiTheme="minorHAnsi" w:cstheme="minorBidi"/>
              <w:noProof/>
              <w:kern w:val="2"/>
              <w14:ligatures w14:val="standardContextual"/>
            </w:rPr>
          </w:pPr>
          <w:hyperlink w:anchor="_Toc202362229" w:history="1">
            <w:r w:rsidRPr="00DB58FA">
              <w:rPr>
                <w:rStyle w:val="Hyperlink"/>
                <w:noProof/>
              </w:rPr>
              <w:t>8.1</w:t>
            </w:r>
            <w:r>
              <w:rPr>
                <w:rFonts w:asciiTheme="minorHAnsi" w:eastAsiaTheme="minorEastAsia" w:hAnsiTheme="minorHAnsi" w:cstheme="minorBidi"/>
                <w:noProof/>
                <w:kern w:val="2"/>
                <w14:ligatures w14:val="standardContextual"/>
              </w:rPr>
              <w:tab/>
            </w:r>
            <w:r w:rsidRPr="00DB58FA">
              <w:rPr>
                <w:rStyle w:val="Hyperlink"/>
                <w:noProof/>
              </w:rPr>
              <w:t>Logbuch</w:t>
            </w:r>
            <w:r>
              <w:rPr>
                <w:noProof/>
                <w:webHidden/>
              </w:rPr>
              <w:tab/>
            </w:r>
            <w:r>
              <w:rPr>
                <w:noProof/>
                <w:webHidden/>
              </w:rPr>
              <w:fldChar w:fldCharType="begin"/>
            </w:r>
            <w:r>
              <w:rPr>
                <w:noProof/>
                <w:webHidden/>
              </w:rPr>
              <w:instrText xml:space="preserve"> PAGEREF _Toc202362229 \h </w:instrText>
            </w:r>
            <w:r>
              <w:rPr>
                <w:noProof/>
                <w:webHidden/>
              </w:rPr>
            </w:r>
            <w:r>
              <w:rPr>
                <w:noProof/>
                <w:webHidden/>
              </w:rPr>
              <w:fldChar w:fldCharType="separate"/>
            </w:r>
            <w:r>
              <w:rPr>
                <w:noProof/>
                <w:webHidden/>
              </w:rPr>
              <w:t>8</w:t>
            </w:r>
            <w:r>
              <w:rPr>
                <w:noProof/>
                <w:webHidden/>
              </w:rPr>
              <w:fldChar w:fldCharType="end"/>
            </w:r>
          </w:hyperlink>
        </w:p>
        <w:p w14:paraId="755FF663" w14:textId="008A3A34" w:rsidR="004B6919" w:rsidRDefault="004B6919">
          <w:pPr>
            <w:pStyle w:val="Verzeichnis2"/>
            <w:rPr>
              <w:rFonts w:asciiTheme="minorHAnsi" w:eastAsiaTheme="minorEastAsia" w:hAnsiTheme="minorHAnsi" w:cstheme="minorBidi"/>
              <w:noProof/>
              <w:kern w:val="2"/>
              <w14:ligatures w14:val="standardContextual"/>
            </w:rPr>
          </w:pPr>
          <w:hyperlink w:anchor="_Toc202362230" w:history="1">
            <w:r w:rsidRPr="00DB58FA">
              <w:rPr>
                <w:rStyle w:val="Hyperlink"/>
                <w:noProof/>
              </w:rPr>
              <w:t>8.2</w:t>
            </w:r>
            <w:r>
              <w:rPr>
                <w:rFonts w:asciiTheme="minorHAnsi" w:eastAsiaTheme="minorEastAsia" w:hAnsiTheme="minorHAnsi" w:cstheme="minorBidi"/>
                <w:noProof/>
                <w:kern w:val="2"/>
                <w14:ligatures w14:val="standardContextual"/>
              </w:rPr>
              <w:tab/>
            </w:r>
            <w:r w:rsidRPr="00DB58FA">
              <w:rPr>
                <w:rStyle w:val="Hyperlink"/>
                <w:noProof/>
              </w:rPr>
              <w:t>Positionspapier</w:t>
            </w:r>
            <w:r>
              <w:rPr>
                <w:noProof/>
                <w:webHidden/>
              </w:rPr>
              <w:tab/>
            </w:r>
            <w:r>
              <w:rPr>
                <w:noProof/>
                <w:webHidden/>
              </w:rPr>
              <w:fldChar w:fldCharType="begin"/>
            </w:r>
            <w:r>
              <w:rPr>
                <w:noProof/>
                <w:webHidden/>
              </w:rPr>
              <w:instrText xml:space="preserve"> PAGEREF _Toc202362230 \h </w:instrText>
            </w:r>
            <w:r>
              <w:rPr>
                <w:noProof/>
                <w:webHidden/>
              </w:rPr>
            </w:r>
            <w:r>
              <w:rPr>
                <w:noProof/>
                <w:webHidden/>
              </w:rPr>
              <w:fldChar w:fldCharType="separate"/>
            </w:r>
            <w:r>
              <w:rPr>
                <w:noProof/>
                <w:webHidden/>
              </w:rPr>
              <w:t>8</w:t>
            </w:r>
            <w:r>
              <w:rPr>
                <w:noProof/>
                <w:webHidden/>
              </w:rPr>
              <w:fldChar w:fldCharType="end"/>
            </w:r>
          </w:hyperlink>
        </w:p>
        <w:p w14:paraId="7D7C23AE" w14:textId="3852DD96" w:rsidR="004B6919" w:rsidRDefault="004B6919">
          <w:pPr>
            <w:pStyle w:val="Verzeichnis2"/>
            <w:rPr>
              <w:rFonts w:asciiTheme="minorHAnsi" w:eastAsiaTheme="minorEastAsia" w:hAnsiTheme="minorHAnsi" w:cstheme="minorBidi"/>
              <w:noProof/>
              <w:kern w:val="2"/>
              <w14:ligatures w14:val="standardContextual"/>
            </w:rPr>
          </w:pPr>
          <w:hyperlink w:anchor="_Toc202362231" w:history="1">
            <w:r w:rsidRPr="00DB58FA">
              <w:rPr>
                <w:rStyle w:val="Hyperlink"/>
                <w:noProof/>
              </w:rPr>
              <w:t>8.3</w:t>
            </w:r>
            <w:r>
              <w:rPr>
                <w:rFonts w:asciiTheme="minorHAnsi" w:eastAsiaTheme="minorEastAsia" w:hAnsiTheme="minorHAnsi" w:cstheme="minorBidi"/>
                <w:noProof/>
                <w:kern w:val="2"/>
                <w14:ligatures w14:val="standardContextual"/>
              </w:rPr>
              <w:tab/>
            </w:r>
            <w:r w:rsidRPr="00DB58FA">
              <w:rPr>
                <w:rStyle w:val="Hyperlink"/>
                <w:noProof/>
              </w:rPr>
              <w:t>Kollegiale Besuchswerkstatt</w:t>
            </w:r>
            <w:r>
              <w:rPr>
                <w:noProof/>
                <w:webHidden/>
              </w:rPr>
              <w:tab/>
            </w:r>
            <w:r>
              <w:rPr>
                <w:noProof/>
                <w:webHidden/>
              </w:rPr>
              <w:fldChar w:fldCharType="begin"/>
            </w:r>
            <w:r>
              <w:rPr>
                <w:noProof/>
                <w:webHidden/>
              </w:rPr>
              <w:instrText xml:space="preserve"> PAGEREF _Toc202362231 \h </w:instrText>
            </w:r>
            <w:r>
              <w:rPr>
                <w:noProof/>
                <w:webHidden/>
              </w:rPr>
            </w:r>
            <w:r>
              <w:rPr>
                <w:noProof/>
                <w:webHidden/>
              </w:rPr>
              <w:fldChar w:fldCharType="separate"/>
            </w:r>
            <w:r>
              <w:rPr>
                <w:noProof/>
                <w:webHidden/>
              </w:rPr>
              <w:t>8</w:t>
            </w:r>
            <w:r>
              <w:rPr>
                <w:noProof/>
                <w:webHidden/>
              </w:rPr>
              <w:fldChar w:fldCharType="end"/>
            </w:r>
          </w:hyperlink>
        </w:p>
        <w:p w14:paraId="1E71C3D2" w14:textId="7CA2CE70" w:rsidR="004B6919" w:rsidRDefault="004B6919">
          <w:pPr>
            <w:pStyle w:val="Verzeichnis2"/>
            <w:rPr>
              <w:rFonts w:asciiTheme="minorHAnsi" w:eastAsiaTheme="minorEastAsia" w:hAnsiTheme="minorHAnsi" w:cstheme="minorBidi"/>
              <w:noProof/>
              <w:kern w:val="2"/>
              <w14:ligatures w14:val="standardContextual"/>
            </w:rPr>
          </w:pPr>
          <w:hyperlink w:anchor="_Toc202362232" w:history="1">
            <w:r w:rsidRPr="00DB58FA">
              <w:rPr>
                <w:rStyle w:val="Hyperlink"/>
                <w:noProof/>
              </w:rPr>
              <w:t>8.4</w:t>
            </w:r>
            <w:r>
              <w:rPr>
                <w:rFonts w:asciiTheme="minorHAnsi" w:eastAsiaTheme="minorEastAsia" w:hAnsiTheme="minorHAnsi" w:cstheme="minorBidi"/>
                <w:noProof/>
                <w:kern w:val="2"/>
                <w14:ligatures w14:val="standardContextual"/>
              </w:rPr>
              <w:tab/>
            </w:r>
            <w:r w:rsidRPr="00DB58FA">
              <w:rPr>
                <w:rStyle w:val="Hyperlink"/>
                <w:noProof/>
              </w:rPr>
              <w:t>Reflexionspapier</w:t>
            </w:r>
            <w:r>
              <w:rPr>
                <w:noProof/>
                <w:webHidden/>
              </w:rPr>
              <w:tab/>
            </w:r>
            <w:r>
              <w:rPr>
                <w:noProof/>
                <w:webHidden/>
              </w:rPr>
              <w:fldChar w:fldCharType="begin"/>
            </w:r>
            <w:r>
              <w:rPr>
                <w:noProof/>
                <w:webHidden/>
              </w:rPr>
              <w:instrText xml:space="preserve"> PAGEREF _Toc202362232 \h </w:instrText>
            </w:r>
            <w:r>
              <w:rPr>
                <w:noProof/>
                <w:webHidden/>
              </w:rPr>
            </w:r>
            <w:r>
              <w:rPr>
                <w:noProof/>
                <w:webHidden/>
              </w:rPr>
              <w:fldChar w:fldCharType="separate"/>
            </w:r>
            <w:r>
              <w:rPr>
                <w:noProof/>
                <w:webHidden/>
              </w:rPr>
              <w:t>9</w:t>
            </w:r>
            <w:r>
              <w:rPr>
                <w:noProof/>
                <w:webHidden/>
              </w:rPr>
              <w:fldChar w:fldCharType="end"/>
            </w:r>
          </w:hyperlink>
        </w:p>
        <w:p w14:paraId="0D7221A3" w14:textId="209D425F" w:rsidR="004B6919" w:rsidRDefault="004B6919">
          <w:pPr>
            <w:pStyle w:val="Verzeichnis1"/>
            <w:rPr>
              <w:rFonts w:asciiTheme="minorHAnsi" w:eastAsiaTheme="minorEastAsia" w:hAnsiTheme="minorHAnsi" w:cstheme="minorBidi"/>
              <w:b w:val="0"/>
              <w:bCs w:val="0"/>
              <w:noProof/>
              <w:kern w:val="2"/>
              <w14:ligatures w14:val="standardContextual"/>
            </w:rPr>
          </w:pPr>
          <w:hyperlink w:anchor="_Toc202362233" w:history="1">
            <w:r w:rsidRPr="00DB58FA">
              <w:rPr>
                <w:rStyle w:val="Hyperlink"/>
                <w:noProof/>
              </w:rPr>
              <w:t>Literaturverzeichnis</w:t>
            </w:r>
            <w:r>
              <w:rPr>
                <w:noProof/>
                <w:webHidden/>
              </w:rPr>
              <w:tab/>
            </w:r>
            <w:r>
              <w:rPr>
                <w:noProof/>
                <w:webHidden/>
              </w:rPr>
              <w:fldChar w:fldCharType="begin"/>
            </w:r>
            <w:r>
              <w:rPr>
                <w:noProof/>
                <w:webHidden/>
              </w:rPr>
              <w:instrText xml:space="preserve"> PAGEREF _Toc202362233 \h </w:instrText>
            </w:r>
            <w:r>
              <w:rPr>
                <w:noProof/>
                <w:webHidden/>
              </w:rPr>
            </w:r>
            <w:r>
              <w:rPr>
                <w:noProof/>
                <w:webHidden/>
              </w:rPr>
              <w:fldChar w:fldCharType="separate"/>
            </w:r>
            <w:r>
              <w:rPr>
                <w:noProof/>
                <w:webHidden/>
              </w:rPr>
              <w:t>X</w:t>
            </w:r>
            <w:r>
              <w:rPr>
                <w:noProof/>
                <w:webHidden/>
              </w:rPr>
              <w:fldChar w:fldCharType="end"/>
            </w:r>
          </w:hyperlink>
        </w:p>
        <w:p w14:paraId="02837A85" w14:textId="6E813597" w:rsidR="00EA2A42" w:rsidRDefault="00EA2A42">
          <w:r>
            <w:rPr>
              <w:b/>
              <w:bCs/>
            </w:rPr>
            <w:fldChar w:fldCharType="end"/>
          </w:r>
        </w:p>
      </w:sdtContent>
    </w:sdt>
    <w:p w14:paraId="3D096908" w14:textId="2BBC0826" w:rsidR="008C2726" w:rsidRPr="00894869" w:rsidRDefault="008C2726" w:rsidP="00017BF6">
      <w:pPr>
        <w:pStyle w:val="berschrift1"/>
        <w:numPr>
          <w:ilvl w:val="0"/>
          <w:numId w:val="0"/>
        </w:numPr>
        <w:spacing w:line="276" w:lineRule="auto"/>
        <w:sectPr w:rsidR="008C2726" w:rsidRPr="00894869" w:rsidSect="003D255A">
          <w:footerReference w:type="default" r:id="rId16"/>
          <w:footerReference w:type="first" r:id="rId17"/>
          <w:pgSz w:w="11906" w:h="16838"/>
          <w:pgMar w:top="1202" w:right="1134" w:bottom="1418" w:left="1701" w:header="709" w:footer="709" w:gutter="0"/>
          <w:pgNumType w:fmt="upperRoman" w:start="1"/>
          <w:cols w:space="709"/>
          <w:titlePg/>
          <w:docGrid w:linePitch="326"/>
        </w:sectPr>
      </w:pPr>
    </w:p>
    <w:p w14:paraId="3CBD2129" w14:textId="37C81721" w:rsidR="003923C1" w:rsidRDefault="00C45134" w:rsidP="00017BF6">
      <w:pPr>
        <w:spacing w:line="276" w:lineRule="auto"/>
      </w:pPr>
      <w:r>
        <w:lastRenderedPageBreak/>
        <w:t>I</w:t>
      </w:r>
      <w:r w:rsidR="003923C1">
        <w:t>m Rahmen des Lehrinnovationsprojekts DigiSelF</w:t>
      </w:r>
      <w:r>
        <w:t xml:space="preserve"> </w:t>
      </w:r>
      <w:r w:rsidR="00D67875">
        <w:t>(</w:t>
      </w:r>
      <w:r w:rsidR="003923C1">
        <w:t>finanziert von der Stiftung Innovation in der Hochschullehre</w:t>
      </w:r>
      <w:r w:rsidR="00D67875">
        <w:t>)</w:t>
      </w:r>
      <w:r>
        <w:t xml:space="preserve"> wurde die Culture</w:t>
      </w:r>
      <w:r w:rsidR="00F34FFF">
        <w:t>-</w:t>
      </w:r>
      <w:r>
        <w:t>Fellow</w:t>
      </w:r>
      <w:r w:rsidR="00F34FFF">
        <w:t>-</w:t>
      </w:r>
      <w:r>
        <w:t>Ausbildung</w:t>
      </w:r>
      <w:r w:rsidR="003923C1">
        <w:t xml:space="preserve"> entwickelt und durchgeführt</w:t>
      </w:r>
      <w:r>
        <w:t>. Sie</w:t>
      </w:r>
      <w:r w:rsidR="003923C1">
        <w:t xml:space="preserve"> wurde in einem Moodle</w:t>
      </w:r>
      <w:r w:rsidR="00F34FFF">
        <w:t>-</w:t>
      </w:r>
      <w:r w:rsidR="003923C1">
        <w:t xml:space="preserve">Kurs zusammengeführt und als Open Educational </w:t>
      </w:r>
      <w:r w:rsidR="0056406F">
        <w:t>Ressource</w:t>
      </w:r>
      <w:r w:rsidR="003923C1">
        <w:t xml:space="preserve"> veröffentlicht. </w:t>
      </w:r>
    </w:p>
    <w:p w14:paraId="7B1B63E7" w14:textId="71CBCE7A" w:rsidR="00A24946" w:rsidRDefault="00931DD7" w:rsidP="00017BF6">
      <w:pPr>
        <w:spacing w:line="276" w:lineRule="auto"/>
        <w:ind w:firstLine="432"/>
      </w:pPr>
      <w:r>
        <w:t xml:space="preserve">Dieses Dokument </w:t>
      </w:r>
      <w:r w:rsidR="00F34FFF">
        <w:t xml:space="preserve">gibt </w:t>
      </w:r>
      <w:r>
        <w:t xml:space="preserve">einen Überblick über die </w:t>
      </w:r>
      <w:r w:rsidR="0056406F">
        <w:t xml:space="preserve">Inhalte des Kurses </w:t>
      </w:r>
      <w:r w:rsidR="00C83F2C">
        <w:t xml:space="preserve">und </w:t>
      </w:r>
      <w:r w:rsidR="00F34FFF">
        <w:t xml:space="preserve">erläutert </w:t>
      </w:r>
      <w:r w:rsidR="00C83F2C">
        <w:t>diese</w:t>
      </w:r>
      <w:r w:rsidR="00393B07">
        <w:t xml:space="preserve"> kurz</w:t>
      </w:r>
      <w:r w:rsidR="00A24946">
        <w:t xml:space="preserve">. </w:t>
      </w:r>
      <w:r>
        <w:t xml:space="preserve">Die Reihenfolge der Bausteine </w:t>
      </w:r>
      <w:r w:rsidR="00697B73">
        <w:t>(ersichtlich im Dokument zum Ausbildungsplan</w:t>
      </w:r>
      <w:r w:rsidR="006C6173">
        <w:t xml:space="preserve"> im Moodle</w:t>
      </w:r>
      <w:r w:rsidR="00393B07">
        <w:t>-</w:t>
      </w:r>
      <w:r w:rsidR="006C6173">
        <w:t>Kurs</w:t>
      </w:r>
      <w:r w:rsidR="00697B73">
        <w:t xml:space="preserve">) </w:t>
      </w:r>
      <w:r w:rsidR="00393B07">
        <w:t>zeigt eine Möglichkeit für einen Modulablauf und</w:t>
      </w:r>
      <w:r w:rsidR="006C6173">
        <w:t xml:space="preserve"> kann nach Bedarf </w:t>
      </w:r>
      <w:r w:rsidR="00393B07">
        <w:t xml:space="preserve">entsprechend angepasst </w:t>
      </w:r>
      <w:r w:rsidR="006C6173">
        <w:t xml:space="preserve">werden. </w:t>
      </w:r>
      <w:r w:rsidR="00393B07">
        <w:t>Ebenso</w:t>
      </w:r>
      <w:r w:rsidR="00F34FFF">
        <w:t xml:space="preserve"> </w:t>
      </w:r>
      <w:r w:rsidR="00A24946">
        <w:t xml:space="preserve">können auch nur Teile in andere Ausbildungs- oder Weiterbildungsprogramme eingebunden werden. </w:t>
      </w:r>
    </w:p>
    <w:p w14:paraId="12D81A1C" w14:textId="54A7397A" w:rsidR="006C6173" w:rsidRDefault="00A24946" w:rsidP="00017BF6">
      <w:pPr>
        <w:spacing w:line="276" w:lineRule="auto"/>
        <w:ind w:firstLine="432"/>
      </w:pPr>
      <w:r>
        <w:t>F</w:t>
      </w:r>
      <w:r w:rsidR="006C6173">
        <w:t xml:space="preserve">ür den Fall, dass Ausbildung und Einsatz simultan verlaufen, können </w:t>
      </w:r>
      <w:r>
        <w:t>bei der Planung und Durchführung der Ausbildung auch die Bedürfnisse der Culture Fellows berücksichtigt</w:t>
      </w:r>
      <w:r w:rsidR="006C6173">
        <w:t xml:space="preserve"> werden</w:t>
      </w:r>
      <w:r w:rsidR="00C45134">
        <w:t>, denn j</w:t>
      </w:r>
      <w:r w:rsidR="006C6173">
        <w:t>e nach Einsatz benötigen die Culture Fellows ggf. unterschiedliche Unterstützungsmaßnahmen.</w:t>
      </w:r>
    </w:p>
    <w:p w14:paraId="466C97ED" w14:textId="3E517DB1" w:rsidR="00697B73" w:rsidRDefault="00697B73" w:rsidP="00017BF6">
      <w:pPr>
        <w:spacing w:line="276" w:lineRule="auto"/>
        <w:ind w:firstLine="432"/>
      </w:pPr>
      <w:r>
        <w:t xml:space="preserve">Die thematischen Schwerpunkte sind nicht </w:t>
      </w:r>
      <w:r w:rsidR="00F34FFF">
        <w:t xml:space="preserve">immer </w:t>
      </w:r>
      <w:r>
        <w:t xml:space="preserve">mit einem </w:t>
      </w:r>
      <w:r w:rsidR="00A517E1">
        <w:t xml:space="preserve">einzelnen </w:t>
      </w:r>
      <w:r>
        <w:t>Ausbildungsbaustein</w:t>
      </w:r>
      <w:r w:rsidR="00F34FFF">
        <w:t xml:space="preserve"> identisch</w:t>
      </w:r>
      <w:r>
        <w:t>. D</w:t>
      </w:r>
      <w:r w:rsidR="00A517E1">
        <w:t>as Thema ‚</w:t>
      </w:r>
      <w:r>
        <w:t>Kommunikation</w:t>
      </w:r>
      <w:r w:rsidR="00A517E1">
        <w:t>‘</w:t>
      </w:r>
      <w:r>
        <w:t>, z.B. wurde von uns in mindestens zwei verschiedenen Terminen behandelt</w:t>
      </w:r>
      <w:r w:rsidR="00A517E1">
        <w:t>:</w:t>
      </w:r>
      <w:r>
        <w:t xml:space="preserve"> ein</w:t>
      </w:r>
      <w:r w:rsidR="00867BF5">
        <w:t xml:space="preserve"> Termin </w:t>
      </w:r>
      <w:r>
        <w:t xml:space="preserve">zur Auseinandersetzung mit kommunikationstheoretischen Grundlagen </w:t>
      </w:r>
      <w:r w:rsidR="00F657CB">
        <w:t>und eine</w:t>
      </w:r>
      <w:r w:rsidR="00867BF5">
        <w:t>r</w:t>
      </w:r>
      <w:r w:rsidR="00F657CB">
        <w:t>,</w:t>
      </w:r>
      <w:r>
        <w:t xml:space="preserve"> um diese </w:t>
      </w:r>
      <w:r w:rsidR="00867BF5">
        <w:t xml:space="preserve">Theorien </w:t>
      </w:r>
      <w:r>
        <w:t xml:space="preserve">praktisch auf den jeweiligen institutionellen oder fachspezifischen Kontext anzuwenden. </w:t>
      </w:r>
      <w:r w:rsidR="00265440">
        <w:t xml:space="preserve">Im Folgenden werden die </w:t>
      </w:r>
      <w:r w:rsidR="00C45134">
        <w:t xml:space="preserve">Themenschwerpunkte, </w:t>
      </w:r>
      <w:r w:rsidR="000D173A">
        <w:t xml:space="preserve">die </w:t>
      </w:r>
      <w:r w:rsidR="00265440">
        <w:t xml:space="preserve">Bausteine und ihre Inhalte kurz dargestellt. Die Reihenfolge und Benennung der Bausteine </w:t>
      </w:r>
      <w:r w:rsidR="0083653B">
        <w:t>orientieren</w:t>
      </w:r>
      <w:r w:rsidR="00265440">
        <w:t xml:space="preserve"> sich dabei am Moodle-Kurs. </w:t>
      </w:r>
    </w:p>
    <w:p w14:paraId="34B95E87" w14:textId="5D30DE7C" w:rsidR="002E6468" w:rsidRPr="003D4673" w:rsidRDefault="00931DD7" w:rsidP="00017BF6">
      <w:pPr>
        <w:pStyle w:val="berschrift1"/>
        <w:spacing w:line="276" w:lineRule="auto"/>
      </w:pPr>
      <w:bookmarkStart w:id="0" w:name="_Toc202362209"/>
      <w:r w:rsidRPr="00931DD7">
        <w:t>Allgemeine Informationen</w:t>
      </w:r>
      <w:bookmarkEnd w:id="0"/>
    </w:p>
    <w:p w14:paraId="7ABF23F0" w14:textId="33CEE2A5" w:rsidR="003D4673" w:rsidRPr="003D4673" w:rsidRDefault="003D4673" w:rsidP="00017BF6">
      <w:pPr>
        <w:spacing w:line="276" w:lineRule="auto"/>
      </w:pPr>
      <w:r>
        <w:t xml:space="preserve">In diesem Block sind Informationsmaterialien und allgemeine Dokumente zur Culture Fellow Ausbildung und zur Rolle </w:t>
      </w:r>
      <w:r w:rsidR="00CA6D1A">
        <w:t>eines</w:t>
      </w:r>
      <w:r>
        <w:t xml:space="preserve"> Culture Fellows zusammengefasst. </w:t>
      </w:r>
    </w:p>
    <w:p w14:paraId="54EFAFD3" w14:textId="3D662804" w:rsidR="00931DD7" w:rsidRPr="00931DD7" w:rsidRDefault="00931DD7" w:rsidP="00017BF6">
      <w:pPr>
        <w:pStyle w:val="berschrift2"/>
        <w:spacing w:line="276" w:lineRule="auto"/>
      </w:pPr>
      <w:bookmarkStart w:id="1" w:name="_Toc202362210"/>
      <w:r w:rsidRPr="00931DD7">
        <w:t>Ausbildungs</w:t>
      </w:r>
      <w:r w:rsidR="0083653B">
        <w:t>termine und Selbstlernplan</w:t>
      </w:r>
      <w:bookmarkEnd w:id="1"/>
    </w:p>
    <w:p w14:paraId="59E87719" w14:textId="71BC8AF2" w:rsidR="00931DD7" w:rsidRPr="003D4673" w:rsidRDefault="00F34FFF" w:rsidP="00017BF6">
      <w:pPr>
        <w:spacing w:line="276" w:lineRule="auto"/>
      </w:pPr>
      <w:r>
        <w:t>Es</w:t>
      </w:r>
      <w:r w:rsidR="00CA6D1A">
        <w:t xml:space="preserve"> wird beispielhaft ein Ablaufplan einer semesterbegleitenden Ausbildung zu studentischen Culture Fellows dargestellt. </w:t>
      </w:r>
      <w:r w:rsidR="00C15A83">
        <w:t>Erfahrungsgemäß sind die Planung und Durchführung abhängig von der Gruppe, individuellen Möglichkeiten und Zeitplänen</w:t>
      </w:r>
      <w:r w:rsidR="00C15A83" w:rsidRPr="003D4673">
        <w:t>.</w:t>
      </w:r>
      <w:r w:rsidR="00C15A83">
        <w:t xml:space="preserve"> </w:t>
      </w:r>
      <w:r w:rsidR="00CA6D1A">
        <w:t>Das Dokument beinhaltet in tabellarischer Form die einzelnen Bausteine, Zeitangaben und die Dokumente</w:t>
      </w:r>
      <w:r w:rsidR="00C15A83">
        <w:t xml:space="preserve"> und Abgaben</w:t>
      </w:r>
      <w:r>
        <w:t xml:space="preserve"> für jeden Baustein</w:t>
      </w:r>
      <w:r w:rsidR="00C15A83">
        <w:t xml:space="preserve"> (s</w:t>
      </w:r>
      <w:r w:rsidR="004B6919">
        <w:t>iehe:</w:t>
      </w:r>
      <w:r w:rsidR="00C15A83">
        <w:t xml:space="preserve"> 8. Portfolio)</w:t>
      </w:r>
      <w:r w:rsidR="00CA6D1A">
        <w:t xml:space="preserve">. </w:t>
      </w:r>
    </w:p>
    <w:p w14:paraId="0E3693EF" w14:textId="29019199" w:rsidR="00931DD7" w:rsidRPr="00931DD7" w:rsidRDefault="00931DD7" w:rsidP="00017BF6">
      <w:pPr>
        <w:pStyle w:val="berschrift2"/>
        <w:spacing w:line="276" w:lineRule="auto"/>
      </w:pPr>
      <w:bookmarkStart w:id="2" w:name="_Toc202362211"/>
      <w:r w:rsidRPr="00931DD7">
        <w:t>Culture W</w:t>
      </w:r>
      <w:r w:rsidR="0083653B">
        <w:t>AS</w:t>
      </w:r>
      <w:r w:rsidRPr="00931DD7">
        <w:t>?</w:t>
      </w:r>
      <w:bookmarkEnd w:id="2"/>
    </w:p>
    <w:p w14:paraId="3A4DD8C7" w14:textId="3FC67583" w:rsidR="00931DD7" w:rsidRPr="003D4673" w:rsidRDefault="00330F62" w:rsidP="00017BF6">
      <w:pPr>
        <w:spacing w:line="276" w:lineRule="auto"/>
      </w:pPr>
      <w:r>
        <w:t xml:space="preserve">Dies </w:t>
      </w:r>
      <w:r w:rsidR="00931DD7">
        <w:t xml:space="preserve">ist ein Informationsdokument für Studierende, in dem kurz erklärt wird, </w:t>
      </w:r>
      <w:r>
        <w:t xml:space="preserve">weswegen Culture Fellows in </w:t>
      </w:r>
      <w:r w:rsidR="00D82EA6">
        <w:t>einer</w:t>
      </w:r>
      <w:r>
        <w:t xml:space="preserve"> Veranstaltung </w:t>
      </w:r>
      <w:r w:rsidR="00D82EA6">
        <w:t>oder</w:t>
      </w:r>
      <w:r>
        <w:t xml:space="preserve"> im Fach als Unterstützung angestellt sind und </w:t>
      </w:r>
      <w:r w:rsidR="00931DD7">
        <w:t xml:space="preserve">wobei </w:t>
      </w:r>
      <w:r>
        <w:t>sie</w:t>
      </w:r>
      <w:r w:rsidR="00931DD7">
        <w:t xml:space="preserve"> unterstützen können</w:t>
      </w:r>
      <w:r>
        <w:t xml:space="preserve">. </w:t>
      </w:r>
      <w:r w:rsidR="0083653B">
        <w:t xml:space="preserve">Das Dokument wurde in Anlehnung an ein ähnliches Dokument </w:t>
      </w:r>
      <w:r w:rsidR="00F34FFF">
        <w:t xml:space="preserve">in einem schreibdidaktischen </w:t>
      </w:r>
      <w:r w:rsidR="0083653B">
        <w:t xml:space="preserve">Programm der Universität Paderborn erstellt </w:t>
      </w:r>
      <w:r w:rsidR="00D378E1">
        <w:t xml:space="preserve">(Frahnert &amp; Karsten, 2018). </w:t>
      </w:r>
    </w:p>
    <w:p w14:paraId="147C6AE3" w14:textId="190DAB3F" w:rsidR="00B50E60" w:rsidRPr="00894869" w:rsidRDefault="0083653B" w:rsidP="00017BF6">
      <w:pPr>
        <w:pStyle w:val="berschrift2"/>
        <w:spacing w:line="276" w:lineRule="auto"/>
      </w:pPr>
      <w:bookmarkStart w:id="3" w:name="_Toc202362212"/>
      <w:r>
        <w:t>Info-/</w:t>
      </w:r>
      <w:r w:rsidR="00931DD7" w:rsidRPr="00931DD7">
        <w:t>Vorstellungsfolie</w:t>
      </w:r>
      <w:bookmarkEnd w:id="3"/>
    </w:p>
    <w:p w14:paraId="66B594F0" w14:textId="5B9875B2" w:rsidR="00931DD7" w:rsidRDefault="00E7504F" w:rsidP="00017BF6">
      <w:pPr>
        <w:spacing w:line="276" w:lineRule="auto"/>
      </w:pPr>
      <w:r>
        <w:t>Die</w:t>
      </w:r>
      <w:r w:rsidR="00931DD7">
        <w:t xml:space="preserve"> </w:t>
      </w:r>
      <w:r w:rsidR="00931DD7" w:rsidRPr="000C5965">
        <w:rPr>
          <w:b/>
          <w:bCs/>
        </w:rPr>
        <w:t>Vorstellungsfolie</w:t>
      </w:r>
      <w:r w:rsidR="00931DD7">
        <w:t xml:space="preserve"> beinhaltet allgemeine Informationen, die in eine PowerPoint</w:t>
      </w:r>
      <w:r w:rsidR="00F34FFF">
        <w:t>-</w:t>
      </w:r>
      <w:r w:rsidR="00931DD7">
        <w:t xml:space="preserve">Präsentation eingebaut werden </w:t>
      </w:r>
      <w:r w:rsidR="00D477CE">
        <w:t>können</w:t>
      </w:r>
      <w:r w:rsidR="00931DD7">
        <w:t xml:space="preserve">. Auf der Folie </w:t>
      </w:r>
      <w:r w:rsidR="00D378E1">
        <w:t>werden</w:t>
      </w:r>
      <w:r w:rsidR="00931DD7">
        <w:t xml:space="preserve"> Beispielfragen</w:t>
      </w:r>
      <w:r w:rsidR="00D378E1">
        <w:t xml:space="preserve"> genannt</w:t>
      </w:r>
      <w:r w:rsidR="00931DD7">
        <w:t xml:space="preserve">, </w:t>
      </w:r>
      <w:r w:rsidR="00D378E1">
        <w:t xml:space="preserve">mit denen </w:t>
      </w:r>
      <w:r w:rsidR="00931DD7">
        <w:t xml:space="preserve">fachkulturelle Praktiken </w:t>
      </w:r>
      <w:r w:rsidR="000D173A">
        <w:t>erfragt</w:t>
      </w:r>
      <w:r w:rsidR="00F34FFF">
        <w:t xml:space="preserve"> </w:t>
      </w:r>
      <w:r w:rsidR="00D378E1">
        <w:t>werden können. Hierdurch soll</w:t>
      </w:r>
      <w:r w:rsidR="00F34FFF">
        <w:t>en</w:t>
      </w:r>
      <w:r w:rsidR="00D378E1">
        <w:t xml:space="preserve"> d</w:t>
      </w:r>
      <w:r w:rsidR="00F34FFF">
        <w:t>ie</w:t>
      </w:r>
      <w:r w:rsidR="00931DD7">
        <w:t xml:space="preserve"> Studierenden eine </w:t>
      </w:r>
      <w:r w:rsidR="00F34FFF">
        <w:t>Vorstellung entwickeln</w:t>
      </w:r>
      <w:r w:rsidR="00931DD7">
        <w:t>, mit welcher Art von Fragen sie an die Culture Fellows herantreten können.</w:t>
      </w:r>
    </w:p>
    <w:p w14:paraId="14F5E7A3" w14:textId="18A18965" w:rsidR="00D67FF1" w:rsidRPr="00931DD7" w:rsidRDefault="009921E8" w:rsidP="00017BF6">
      <w:pPr>
        <w:pStyle w:val="berschrift1"/>
        <w:spacing w:line="276" w:lineRule="auto"/>
      </w:pPr>
      <w:bookmarkStart w:id="4" w:name="_Toc202362213"/>
      <w:r w:rsidRPr="00931DD7">
        <w:lastRenderedPageBreak/>
        <w:t>Thematischer Schwerpunkt 1: Ausbildungsstruktur, Rollenverständnis, Fachkultur</w:t>
      </w:r>
      <w:r w:rsidR="00393B07">
        <w:t>en</w:t>
      </w:r>
      <w:bookmarkEnd w:id="4"/>
      <w:r w:rsidRPr="00931DD7">
        <w:t xml:space="preserve"> </w:t>
      </w:r>
    </w:p>
    <w:p w14:paraId="38C42817" w14:textId="30CFEA91" w:rsidR="00365263" w:rsidRDefault="006D04ED" w:rsidP="00017BF6">
      <w:pPr>
        <w:spacing w:line="276" w:lineRule="auto"/>
      </w:pPr>
      <w:r w:rsidRPr="006D04ED">
        <w:t xml:space="preserve">In diesem Themenbereich </w:t>
      </w:r>
      <w:r>
        <w:t>findet sich eine einleitende Präsentation</w:t>
      </w:r>
      <w:r w:rsidR="00040881">
        <w:t>, die neben einer generellen Vorstellung des Programms vor allem das</w:t>
      </w:r>
      <w:r>
        <w:t xml:space="preserve"> Thema Fachkultur</w:t>
      </w:r>
      <w:r w:rsidR="00F34FFF">
        <w:t>en</w:t>
      </w:r>
      <w:r w:rsidR="00040881">
        <w:t xml:space="preserve"> sowie das Rollenbild der Culture Fellows fokussiert.</w:t>
      </w:r>
      <w:r>
        <w:t xml:space="preserve"> </w:t>
      </w:r>
      <w:r w:rsidR="00040881">
        <w:t>Außerdem wird hier ein Word-Dokument mit den</w:t>
      </w:r>
      <w:r w:rsidR="00524306">
        <w:t xml:space="preserve"> </w:t>
      </w:r>
      <w:r>
        <w:t>grundlegenden Literaturangaben, die wir für das Verständnis von Fachkultur</w:t>
      </w:r>
      <w:r w:rsidR="00F34FFF">
        <w:t>en</w:t>
      </w:r>
      <w:r>
        <w:t xml:space="preserve"> herangezogen haben</w:t>
      </w:r>
      <w:r w:rsidR="00040881">
        <w:t>, zur Verfügung gestellt</w:t>
      </w:r>
      <w:r>
        <w:t xml:space="preserve">. </w:t>
      </w:r>
    </w:p>
    <w:p w14:paraId="61C564D7" w14:textId="0CD0E808" w:rsidR="009921E8" w:rsidRDefault="00EA4C09" w:rsidP="00017BF6">
      <w:pPr>
        <w:pStyle w:val="berschrift2"/>
        <w:spacing w:line="276" w:lineRule="auto"/>
      </w:pPr>
      <w:bookmarkStart w:id="5" w:name="_Toc202362214"/>
      <w:r>
        <w:t xml:space="preserve">Studium, </w:t>
      </w:r>
      <w:r w:rsidR="009921E8" w:rsidRPr="009921E8">
        <w:t>Fachkultur</w:t>
      </w:r>
      <w:r w:rsidR="00393B07">
        <w:t>en</w:t>
      </w:r>
      <w:r w:rsidR="009921E8" w:rsidRPr="009921E8">
        <w:t xml:space="preserve"> </w:t>
      </w:r>
      <w:r w:rsidR="0083653B">
        <w:t>und Rollenverständnis</w:t>
      </w:r>
      <w:bookmarkEnd w:id="5"/>
      <w:r>
        <w:t xml:space="preserve"> </w:t>
      </w:r>
    </w:p>
    <w:p w14:paraId="3899C713" w14:textId="10D68B9C" w:rsidR="00C6005F" w:rsidRDefault="00C6005F" w:rsidP="00363C63">
      <w:pPr>
        <w:spacing w:line="276" w:lineRule="auto"/>
      </w:pPr>
      <w:r>
        <w:t>Die PowerPoint Präsentation</w:t>
      </w:r>
      <w:r w:rsidR="00EE266F">
        <w:t xml:space="preserve"> </w:t>
      </w:r>
      <w:r w:rsidR="00363C63">
        <w:t xml:space="preserve">„Studium, Fachkultur und Rollenverständnis“ </w:t>
      </w:r>
      <w:r w:rsidR="00EE266F" w:rsidRPr="008C245E">
        <w:t xml:space="preserve">umfasst Definitionen des Begriffs Fachkultur sowie Informationen zu </w:t>
      </w:r>
      <w:r w:rsidR="00F34FFF">
        <w:t>d</w:t>
      </w:r>
      <w:r w:rsidR="00F34FFF" w:rsidRPr="008C245E">
        <w:t xml:space="preserve">en </w:t>
      </w:r>
      <w:r w:rsidR="00EE266F" w:rsidRPr="008C245E">
        <w:t xml:space="preserve">Dimensionen, die eine Fachkultur ausmachen. </w:t>
      </w:r>
      <w:r w:rsidR="00EE266F">
        <w:t>Hier verfolgen wir z</w:t>
      </w:r>
      <w:r w:rsidR="00040881">
        <w:t xml:space="preserve">u Beginn der Ausbildung vor allem zwei Ziele. </w:t>
      </w:r>
      <w:r w:rsidR="00EE266F">
        <w:t>Die Studierenden</w:t>
      </w:r>
      <w:r w:rsidR="00040881">
        <w:t xml:space="preserve"> sollen </w:t>
      </w:r>
      <w:r w:rsidR="008C245E">
        <w:t xml:space="preserve">sich mit ihrer Rolle und ihren Handlungsfeldern als Culture Fellows auseinandersetzen und </w:t>
      </w:r>
      <w:r w:rsidR="00040881">
        <w:t>einen ersten Einblick in die Thematik der Fachkultur bekomme</w:t>
      </w:r>
      <w:r w:rsidR="008C245E">
        <w:t>n</w:t>
      </w:r>
      <w:r w:rsidR="00040881">
        <w:t xml:space="preserve">. </w:t>
      </w:r>
    </w:p>
    <w:p w14:paraId="097F2F23" w14:textId="42B58574" w:rsidR="00EE266F" w:rsidRDefault="00C6005F" w:rsidP="00017BF6">
      <w:pPr>
        <w:spacing w:line="276" w:lineRule="auto"/>
        <w:ind w:firstLine="576"/>
      </w:pPr>
      <w:r>
        <w:t>D</w:t>
      </w:r>
      <w:r w:rsidR="00EE266F">
        <w:t>ie Präsentation „Fachkultur</w:t>
      </w:r>
      <w:r w:rsidR="00393B07">
        <w:t>en</w:t>
      </w:r>
      <w:r w:rsidR="00EE266F">
        <w:t xml:space="preserve">, Vertiefung, Austausch und Reflexion von Erfahrungen“ </w:t>
      </w:r>
      <w:r w:rsidR="00F34FFF">
        <w:t xml:space="preserve">kann </w:t>
      </w:r>
      <w:r w:rsidR="00EE266F">
        <w:t xml:space="preserve">in einem der folgenden Termine genutzt werden, um vertiefend über Eindrücke und Annahmen zu Fachkultur zu sprechen, welche dann im weiteren Verlauf des Bausteins als Diskussionsgrundlage dienen können. </w:t>
      </w:r>
      <w:r w:rsidR="00005B1B">
        <w:t xml:space="preserve">Das Ziel ist, dass </w:t>
      </w:r>
      <w:r w:rsidR="00F34FFF">
        <w:t xml:space="preserve">die </w:t>
      </w:r>
      <w:r w:rsidR="00005B1B">
        <w:t xml:space="preserve">Culture Fellows einen Überblick über </w:t>
      </w:r>
      <w:r w:rsidR="00F34FFF">
        <w:t xml:space="preserve">die </w:t>
      </w:r>
      <w:r w:rsidR="00005B1B">
        <w:t xml:space="preserve">Dimensionen </w:t>
      </w:r>
      <w:r w:rsidR="00F34FFF">
        <w:t>von Fachkulturen erhalten</w:t>
      </w:r>
      <w:r w:rsidR="00005B1B">
        <w:t>. Dieses Wissen und auch der fachübergreifende und multidisziplinäre Austausch über und die Reflexion von Fachkultur als Konzept führen dazu, dass die Teilnehmenden eine</w:t>
      </w:r>
      <w:r w:rsidR="00AC6BE9">
        <w:t xml:space="preserve"> Art</w:t>
      </w:r>
      <w:r w:rsidR="00005B1B">
        <w:t xml:space="preserve"> mentale Landkarte erstellen können, auf der sie die theoretischen Aspekte im Laufe der Ausbildung und des Einsatzes mit praktischen Beispielen aus ihrem Alltag ansiedeln und verknüpfen können. So lassen sich u.a. </w:t>
      </w:r>
      <w:r w:rsidR="00EE266F">
        <w:t>Unterschiede und Gemeinsamkeiten erkennen</w:t>
      </w:r>
      <w:r w:rsidR="00005B1B">
        <w:t xml:space="preserve">, </w:t>
      </w:r>
      <w:r w:rsidR="00EE266F">
        <w:t>benennen</w:t>
      </w:r>
      <w:r w:rsidR="00005B1B">
        <w:t xml:space="preserve"> und in einem nächsten Schritt auch diskutieren</w:t>
      </w:r>
      <w:r w:rsidR="00EE266F">
        <w:t xml:space="preserve">. </w:t>
      </w:r>
    </w:p>
    <w:p w14:paraId="3CCD0F09" w14:textId="7E9D2A0F" w:rsidR="00867BF5" w:rsidRDefault="00005B1B" w:rsidP="00017BF6">
      <w:pPr>
        <w:spacing w:line="276" w:lineRule="auto"/>
        <w:ind w:firstLine="432"/>
      </w:pPr>
      <w:r>
        <w:t>Es ist zudem</w:t>
      </w:r>
      <w:r w:rsidR="008C245E">
        <w:t xml:space="preserve"> sinnvoll, dass sich </w:t>
      </w:r>
      <w:r w:rsidR="000F2875">
        <w:t xml:space="preserve">die </w:t>
      </w:r>
      <w:r w:rsidR="00867BF5">
        <w:t>Culture Fellows</w:t>
      </w:r>
      <w:r w:rsidR="000F2875">
        <w:t xml:space="preserve"> mit den eigenen Erfahrungen </w:t>
      </w:r>
      <w:r w:rsidR="00867BF5">
        <w:t>in ihrer</w:t>
      </w:r>
      <w:r w:rsidR="000F2875">
        <w:t xml:space="preserve"> Studieneingangsphase auseinander</w:t>
      </w:r>
      <w:r w:rsidR="008C245E">
        <w:t>setzen.</w:t>
      </w:r>
      <w:r w:rsidR="000F2875">
        <w:t xml:space="preserve"> Mit Hilfe </w:t>
      </w:r>
      <w:r w:rsidR="00867BF5">
        <w:t>konkreter</w:t>
      </w:r>
      <w:r w:rsidR="000F2875">
        <w:t xml:space="preserve"> Reflexion</w:t>
      </w:r>
      <w:r w:rsidR="00867BF5">
        <w:t>stools</w:t>
      </w:r>
      <w:r w:rsidR="000F2875">
        <w:t xml:space="preserve"> </w:t>
      </w:r>
      <w:r w:rsidR="00BA45FA">
        <w:t>sollen</w:t>
      </w:r>
      <w:r w:rsidR="000F2875">
        <w:t xml:space="preserve"> zunächst die Besonderheiten der Studieneingangsphase thematisier</w:t>
      </w:r>
      <w:r w:rsidR="00BA45FA">
        <w:t>t</w:t>
      </w:r>
      <w:r w:rsidR="000F2875">
        <w:t xml:space="preserve"> </w:t>
      </w:r>
      <w:r w:rsidR="001D172C">
        <w:t xml:space="preserve">werden. Dies beinhaltet auch die </w:t>
      </w:r>
      <w:r w:rsidR="000F2875">
        <w:t>gemeinsam</w:t>
      </w:r>
      <w:r w:rsidR="001D172C">
        <w:t>e Aufarbeitung</w:t>
      </w:r>
      <w:r w:rsidR="000F2875">
        <w:t xml:space="preserve"> </w:t>
      </w:r>
      <w:r w:rsidR="001D172C">
        <w:t xml:space="preserve">von möglichen Herausforderungen </w:t>
      </w:r>
      <w:r w:rsidR="000F2875">
        <w:t>anhand eigener Erfahrungen der Studierenden</w:t>
      </w:r>
      <w:r w:rsidR="002E6B55">
        <w:t xml:space="preserve">. Vor allem die Erinnerung </w:t>
      </w:r>
      <w:r w:rsidR="00483149">
        <w:t xml:space="preserve">an den eigenen Studienbeginn und </w:t>
      </w:r>
      <w:r w:rsidR="00CA62DF">
        <w:t>die</w:t>
      </w:r>
      <w:r w:rsidR="00483149">
        <w:t xml:space="preserve"> Konfrontation mit Neuem </w:t>
      </w:r>
      <w:r w:rsidR="002E6B55">
        <w:t xml:space="preserve">kann spannend für Reflexionen sein. </w:t>
      </w:r>
      <w:r w:rsidR="000F2875">
        <w:t xml:space="preserve">Auf dieser Grundlage werden die divergierenden Anforderungen aus Sicht des Projektteams, der Studierenden, der Institution sowie der Lehrenden und der eigenen Person beleuchtet. </w:t>
      </w:r>
    </w:p>
    <w:p w14:paraId="3DA481CA" w14:textId="224786A5" w:rsidR="0072235C" w:rsidRDefault="000F2875" w:rsidP="00017BF6">
      <w:pPr>
        <w:spacing w:line="276" w:lineRule="auto"/>
        <w:ind w:firstLine="432"/>
      </w:pPr>
      <w:r w:rsidRPr="000A6C9E">
        <w:t xml:space="preserve">Zum Ende dieses Bausteins sollen die </w:t>
      </w:r>
      <w:r w:rsidR="0098327B" w:rsidRPr="000A6C9E">
        <w:t>Culture Fellows</w:t>
      </w:r>
      <w:r w:rsidRPr="000A6C9E">
        <w:t xml:space="preserve"> einen organisatorischen Überblick über die verschiedenen Elemente sowie ein erstes Verständnis für das Thema Fachkultur </w:t>
      </w:r>
      <w:r w:rsidR="0098327B" w:rsidRPr="000A6C9E">
        <w:t>haben. V</w:t>
      </w:r>
      <w:r w:rsidRPr="000A6C9E">
        <w:t>or diesem Hintergrund</w:t>
      </w:r>
      <w:r w:rsidR="0098327B" w:rsidRPr="000A6C9E">
        <w:t xml:space="preserve"> können und sollen </w:t>
      </w:r>
      <w:r w:rsidR="00F34FFF">
        <w:t>s</w:t>
      </w:r>
      <w:r w:rsidR="0098327B" w:rsidRPr="000A6C9E">
        <w:t>ie im Laufe der Ausbildung und ihres Einsatzes auch</w:t>
      </w:r>
      <w:r w:rsidRPr="000A6C9E">
        <w:t xml:space="preserve"> ihre Rolle und Aufgaben </w:t>
      </w:r>
      <w:r w:rsidR="0098327B" w:rsidRPr="000A6C9E">
        <w:t>reflektieren</w:t>
      </w:r>
      <w:r w:rsidRPr="000A6C9E">
        <w:t>.</w:t>
      </w:r>
    </w:p>
    <w:p w14:paraId="1A789ECF" w14:textId="77777777" w:rsidR="0072235C" w:rsidRPr="00351E96" w:rsidRDefault="0072235C" w:rsidP="00017BF6">
      <w:pPr>
        <w:pStyle w:val="berschrift2"/>
        <w:spacing w:line="276" w:lineRule="auto"/>
      </w:pPr>
      <w:bookmarkStart w:id="6" w:name="_Toc202362215"/>
      <w:r w:rsidRPr="00B67C04">
        <w:t>Reflexionsfragen zur ersten Sitzung</w:t>
      </w:r>
      <w:bookmarkEnd w:id="6"/>
    </w:p>
    <w:p w14:paraId="726FEA84" w14:textId="77777777" w:rsidR="004F6E58" w:rsidRDefault="00393B07" w:rsidP="00017BF6">
      <w:pPr>
        <w:spacing w:line="276" w:lineRule="auto"/>
      </w:pPr>
      <w:r>
        <w:t>Mit dem</w:t>
      </w:r>
      <w:r w:rsidR="0072235C">
        <w:t xml:space="preserve"> </w:t>
      </w:r>
      <w:r w:rsidR="001C7ED0" w:rsidRPr="008942AF">
        <w:t>Dokument</w:t>
      </w:r>
      <w:r w:rsidR="0072235C" w:rsidRPr="008942AF">
        <w:t xml:space="preserve"> setzen die Studierenden sich mit dem eigenen Studium auseinander</w:t>
      </w:r>
      <w:r w:rsidR="001C7ED0" w:rsidRPr="008942AF">
        <w:t xml:space="preserve">. Sie reflektieren hier ihre </w:t>
      </w:r>
      <w:r w:rsidR="0072235C" w:rsidRPr="008942AF">
        <w:t>individuelle</w:t>
      </w:r>
      <w:r w:rsidR="001C7ED0" w:rsidRPr="008942AF">
        <w:t xml:space="preserve"> (Studienfach-)</w:t>
      </w:r>
      <w:r w:rsidR="0072235C" w:rsidRPr="008942AF">
        <w:t>Motivation</w:t>
      </w:r>
      <w:r w:rsidR="001C7ED0" w:rsidRPr="008942AF">
        <w:t xml:space="preserve">, persönliche </w:t>
      </w:r>
      <w:r w:rsidR="0072235C" w:rsidRPr="008942AF">
        <w:t xml:space="preserve">Herausforderungen und </w:t>
      </w:r>
      <w:r w:rsidR="001C7ED0" w:rsidRPr="008942AF">
        <w:t xml:space="preserve">Erwartungen. </w:t>
      </w:r>
      <w:r w:rsidR="004F6E58">
        <w:t xml:space="preserve">Beispielfragen sind: </w:t>
      </w:r>
    </w:p>
    <w:p w14:paraId="3290EBBD" w14:textId="1B2CF737" w:rsidR="004F6E58" w:rsidRDefault="004F6E58" w:rsidP="004F6E58">
      <w:pPr>
        <w:pStyle w:val="Listenabsatz"/>
        <w:numPr>
          <w:ilvl w:val="0"/>
          <w:numId w:val="15"/>
        </w:numPr>
        <w:spacing w:line="276" w:lineRule="auto"/>
      </w:pPr>
      <w:r>
        <w:t>Ich studiere [mein Fach], weil…</w:t>
      </w:r>
    </w:p>
    <w:p w14:paraId="1AEA6A6D" w14:textId="77777777" w:rsidR="004F6E58" w:rsidRDefault="004F6E58" w:rsidP="004F6E58">
      <w:pPr>
        <w:pStyle w:val="Listenabsatz"/>
        <w:numPr>
          <w:ilvl w:val="0"/>
          <w:numId w:val="15"/>
        </w:numPr>
        <w:spacing w:line="276" w:lineRule="auto"/>
      </w:pPr>
      <w:r>
        <w:t xml:space="preserve">Nach meinem Studium möchte ich… oder </w:t>
      </w:r>
    </w:p>
    <w:p w14:paraId="0E2F9355" w14:textId="77777777" w:rsidR="004F6E58" w:rsidRDefault="004F6E58" w:rsidP="004F6E58">
      <w:pPr>
        <w:pStyle w:val="Listenabsatz"/>
        <w:numPr>
          <w:ilvl w:val="0"/>
          <w:numId w:val="15"/>
        </w:numPr>
        <w:spacing w:line="276" w:lineRule="auto"/>
      </w:pPr>
      <w:r>
        <w:t>Bei bestehenden Unsicherheiten und Zweifeln im Studium wende ich mich an…</w:t>
      </w:r>
    </w:p>
    <w:p w14:paraId="49FE1E9D" w14:textId="574FB5E2" w:rsidR="0072235C" w:rsidRDefault="004F6E58" w:rsidP="00017BF6">
      <w:pPr>
        <w:spacing w:line="276" w:lineRule="auto"/>
      </w:pPr>
      <w:r>
        <w:lastRenderedPageBreak/>
        <w:t>Mit der Beantwortung dieser Fragen</w:t>
      </w:r>
      <w:r w:rsidR="001C7ED0" w:rsidRPr="008942AF">
        <w:t xml:space="preserve"> </w:t>
      </w:r>
      <w:r w:rsidR="0072235C" w:rsidRPr="008942AF">
        <w:t xml:space="preserve">richten </w:t>
      </w:r>
      <w:r>
        <w:t xml:space="preserve">die Culture Fellows </w:t>
      </w:r>
      <w:r w:rsidR="0072235C" w:rsidRPr="008942AF">
        <w:t>den Blick auf verschiedene Beratungs</w:t>
      </w:r>
      <w:r w:rsidR="001C7ED0" w:rsidRPr="008942AF">
        <w:t xml:space="preserve">- und Unterstützungsangebote, die sie selbst als Studierende möglicherweise genutzt haben. Anschließend </w:t>
      </w:r>
      <w:r w:rsidR="00226315">
        <w:t>wechseln</w:t>
      </w:r>
      <w:r w:rsidR="001C7ED0" w:rsidRPr="008942AF">
        <w:t xml:space="preserve"> </w:t>
      </w:r>
      <w:r w:rsidR="00F34FFF">
        <w:t>sie</w:t>
      </w:r>
      <w:r w:rsidR="0072235C" w:rsidRPr="008942AF">
        <w:t xml:space="preserve"> </w:t>
      </w:r>
      <w:r w:rsidR="00226315">
        <w:t>die Perspektive</w:t>
      </w:r>
      <w:r w:rsidR="00F34FFF">
        <w:t>,</w:t>
      </w:r>
      <w:r w:rsidR="00226315">
        <w:t xml:space="preserve"> nehmen </w:t>
      </w:r>
      <w:r w:rsidR="0072235C" w:rsidRPr="008942AF">
        <w:t xml:space="preserve">Bezug zu </w:t>
      </w:r>
      <w:r w:rsidR="001C7ED0" w:rsidRPr="008942AF">
        <w:t>ihrer</w:t>
      </w:r>
      <w:r w:rsidR="0072235C" w:rsidRPr="008942AF">
        <w:t xml:space="preserve"> jetzigen Rolle</w:t>
      </w:r>
      <w:r w:rsidR="001C7ED0" w:rsidRPr="008942AF">
        <w:t xml:space="preserve"> und </w:t>
      </w:r>
      <w:r w:rsidR="00C42825">
        <w:t>diskutieren</w:t>
      </w:r>
      <w:r w:rsidR="001C7ED0" w:rsidRPr="008942AF">
        <w:t>, wie sie das Unterstützungsangebot</w:t>
      </w:r>
      <w:r w:rsidR="00226315">
        <w:t xml:space="preserve"> </w:t>
      </w:r>
      <w:r w:rsidR="001C7ED0" w:rsidRPr="008942AF">
        <w:t>gestalten möchten und welchen Erwartungen sie möglicherweise gegenüberstehen.</w:t>
      </w:r>
      <w:r w:rsidR="00226315">
        <w:t xml:space="preserve"> </w:t>
      </w:r>
    </w:p>
    <w:p w14:paraId="2B39B7D3" w14:textId="06600BE5" w:rsidR="00226315" w:rsidRDefault="00226315" w:rsidP="00017BF6">
      <w:pPr>
        <w:spacing w:line="276" w:lineRule="auto"/>
        <w:ind w:firstLine="432"/>
      </w:pPr>
      <w:r>
        <w:t xml:space="preserve">Diese erste Reflexion der eigenen Studienerfahrungen sowie auch Erwartungen und Hoffnungen für ihre Arbeit als Culture Fellows können die Studierenden dann auch in </w:t>
      </w:r>
      <w:r w:rsidR="009249C2">
        <w:t>das ausbildungsbegleitende Logbuch</w:t>
      </w:r>
      <w:r w:rsidR="00F34FFF">
        <w:t xml:space="preserve"> und</w:t>
      </w:r>
      <w:r w:rsidR="009249C2">
        <w:t xml:space="preserve"> die Positions- und Reflexionspapiere </w:t>
      </w:r>
      <w:r w:rsidR="00F34FFF">
        <w:t>(Portfolio)</w:t>
      </w:r>
      <w:r w:rsidR="00393B07">
        <w:t xml:space="preserve"> </w:t>
      </w:r>
      <w:r w:rsidR="00C60CDE">
        <w:t>einbringen</w:t>
      </w:r>
      <w:r w:rsidR="009249C2">
        <w:t xml:space="preserve">. </w:t>
      </w:r>
    </w:p>
    <w:p w14:paraId="680941AB" w14:textId="2F9BA3FE" w:rsidR="00AC0FE8" w:rsidRPr="009E67AC" w:rsidRDefault="00AC0FE8" w:rsidP="00017BF6">
      <w:pPr>
        <w:pStyle w:val="berschrift1"/>
        <w:spacing w:line="276" w:lineRule="auto"/>
      </w:pPr>
      <w:bookmarkStart w:id="7" w:name="_Toc202362216"/>
      <w:bookmarkStart w:id="8" w:name="_Toc125357947"/>
      <w:r w:rsidRPr="009E67AC">
        <w:t>Thematischer Schwerpunkt 2: Decoding &amp; Culture Quest</w:t>
      </w:r>
      <w:bookmarkEnd w:id="7"/>
    </w:p>
    <w:p w14:paraId="226CEC5F" w14:textId="070212C7" w:rsidR="00C90950" w:rsidRPr="009921E8" w:rsidRDefault="00831156" w:rsidP="00017BF6">
      <w:pPr>
        <w:spacing w:line="276" w:lineRule="auto"/>
      </w:pPr>
      <w:r>
        <w:t>In diesem Themenbereich findet sich eine PowerPoint</w:t>
      </w:r>
      <w:r w:rsidR="000D173A">
        <w:t>-</w:t>
      </w:r>
      <w:r>
        <w:t xml:space="preserve">Präsentation, </w:t>
      </w:r>
      <w:r w:rsidR="000D173A">
        <w:t xml:space="preserve">welche </w:t>
      </w:r>
      <w:r>
        <w:t xml:space="preserve">die Grundzüge des </w:t>
      </w:r>
      <w:r w:rsidR="00B41537">
        <w:t>Konzeptes</w:t>
      </w:r>
      <w:r w:rsidR="00F34FFF">
        <w:t xml:space="preserve"> „D</w:t>
      </w:r>
      <w:r>
        <w:t xml:space="preserve">ecoding </w:t>
      </w:r>
      <w:proofErr w:type="spellStart"/>
      <w:r>
        <w:t>the</w:t>
      </w:r>
      <w:proofErr w:type="spellEnd"/>
      <w:r>
        <w:t xml:space="preserve"> </w:t>
      </w:r>
      <w:proofErr w:type="spellStart"/>
      <w:r>
        <w:t>Disciplines</w:t>
      </w:r>
      <w:proofErr w:type="spellEnd"/>
      <w:r w:rsidR="00F34FFF">
        <w:t>“</w:t>
      </w:r>
      <w:r>
        <w:t xml:space="preserve"> </w:t>
      </w:r>
      <w:r w:rsidR="00F34FFF">
        <w:t>(</w:t>
      </w:r>
      <w:r w:rsidR="00B41537">
        <w:t>Middendorf &amp; Pace, 2004</w:t>
      </w:r>
      <w:r w:rsidR="00F34FFF">
        <w:t xml:space="preserve">) </w:t>
      </w:r>
      <w:r>
        <w:t>beschreibt</w:t>
      </w:r>
      <w:r w:rsidR="00C42825">
        <w:t xml:space="preserve">. </w:t>
      </w:r>
      <w:r w:rsidR="00911EF7">
        <w:t xml:space="preserve">Der Baustein enthält zudem Culture Quest Dokumente, die an Lehrende oder Studierende adressiert sind und in verschiedenen Situationen eingesetzt und diskutiert werden können. </w:t>
      </w:r>
      <w:r w:rsidR="00C42825">
        <w:t xml:space="preserve">Auf der Grundlage des Decoding-Konzepts wurde die Culture Quest entwickelt, die </w:t>
      </w:r>
      <w:r w:rsidR="000D173A">
        <w:t xml:space="preserve">in der Präsentation </w:t>
      </w:r>
      <w:r w:rsidR="00C42825">
        <w:t>hier eingeführt wird.</w:t>
      </w:r>
      <w:r w:rsidR="00CA62DF">
        <w:t xml:space="preserve"> </w:t>
      </w:r>
      <w:r w:rsidR="007D5348">
        <w:t xml:space="preserve">Die Culture Quest und </w:t>
      </w:r>
      <w:r w:rsidR="000D173A">
        <w:t>insbesondere</w:t>
      </w:r>
      <w:r w:rsidR="007D5348">
        <w:t xml:space="preserve"> ihr Fragenkatalog leiten sich besonders von schwierigen und irritierenden Situationen (sog. Irritationsmomenten) ab, die die Culture Fellows in ihrer Arbeit mit Lehrenden und Studierenden oder selbst während ihrer Studienzeit erlebt haben. </w:t>
      </w:r>
    </w:p>
    <w:p w14:paraId="6A133F2D" w14:textId="2AA30F70" w:rsidR="00FA6BFC" w:rsidRDefault="00FA6BFC" w:rsidP="00017BF6">
      <w:pPr>
        <w:pStyle w:val="berschrift2"/>
        <w:spacing w:line="276" w:lineRule="auto"/>
      </w:pPr>
      <w:bookmarkStart w:id="9" w:name="_Toc202362217"/>
      <w:bookmarkEnd w:id="8"/>
      <w:r>
        <w:t>Vo</w:t>
      </w:r>
      <w:r w:rsidR="00F34FFF">
        <w:t>n</w:t>
      </w:r>
      <w:r>
        <w:t xml:space="preserve"> Decoding zur Culture Quest</w:t>
      </w:r>
      <w:bookmarkEnd w:id="9"/>
    </w:p>
    <w:p w14:paraId="5C920D61" w14:textId="66AFFBCF" w:rsidR="00FA6BFC" w:rsidRDefault="00FA6BFC" w:rsidP="00017BF6">
      <w:pPr>
        <w:spacing w:line="276" w:lineRule="auto"/>
      </w:pPr>
      <w:r>
        <w:t xml:space="preserve">Die Präsentation, die als Unterstützung zum Decoding/Culture Quest Baustein eingesetzt werden kann, führt zuerst Decoding </w:t>
      </w:r>
      <w:proofErr w:type="spellStart"/>
      <w:r>
        <w:t>the</w:t>
      </w:r>
      <w:proofErr w:type="spellEnd"/>
      <w:r>
        <w:t xml:space="preserve"> </w:t>
      </w:r>
      <w:proofErr w:type="spellStart"/>
      <w:r>
        <w:t>Disciplines</w:t>
      </w:r>
      <w:proofErr w:type="spellEnd"/>
      <w:r>
        <w:t xml:space="preserve"> </w:t>
      </w:r>
      <w:r w:rsidR="00FF5233">
        <w:t xml:space="preserve">ein </w:t>
      </w:r>
      <w:r>
        <w:t xml:space="preserve">(Middendorf &amp; Pace, 2004) (unter Einbezug des einführenden Videos mit Swantje Lahm). Im Anschluss </w:t>
      </w:r>
      <w:r w:rsidR="00F34FFF">
        <w:t>leiten wir</w:t>
      </w:r>
      <w:r>
        <w:t xml:space="preserve"> zur Culture Quest </w:t>
      </w:r>
      <w:r w:rsidR="00F34FFF">
        <w:t xml:space="preserve">über </w:t>
      </w:r>
      <w:r w:rsidR="009477F6">
        <w:t xml:space="preserve">und erklären, wie sie aus dem Decoding </w:t>
      </w:r>
      <w:proofErr w:type="spellStart"/>
      <w:r w:rsidR="009477F6">
        <w:t>the</w:t>
      </w:r>
      <w:proofErr w:type="spellEnd"/>
      <w:r w:rsidR="009477F6">
        <w:t xml:space="preserve"> </w:t>
      </w:r>
      <w:proofErr w:type="spellStart"/>
      <w:r w:rsidR="009477F6">
        <w:t>Disciplines</w:t>
      </w:r>
      <w:proofErr w:type="spellEnd"/>
      <w:r w:rsidR="009477F6">
        <w:t xml:space="preserve"> Konzept heraus entwickelt wurde</w:t>
      </w:r>
      <w:r w:rsidR="005A207A">
        <w:t xml:space="preserve">, inwiefern sie sich unterscheidet und was genau die Idee hinter der Culture Quest ist. </w:t>
      </w:r>
      <w:r>
        <w:t xml:space="preserve">Hier </w:t>
      </w:r>
      <w:r w:rsidR="00F34FFF">
        <w:t>finden sich auch</w:t>
      </w:r>
      <w:r>
        <w:t xml:space="preserve"> Arbeitsaufträge und Beispielfragen. </w:t>
      </w:r>
    </w:p>
    <w:p w14:paraId="64CB69E7" w14:textId="21FD2CC0" w:rsidR="00FA6BFC" w:rsidRPr="00FA6BFC" w:rsidRDefault="00FA6BFC" w:rsidP="00017BF6">
      <w:pPr>
        <w:spacing w:line="276" w:lineRule="auto"/>
        <w:ind w:firstLine="576"/>
      </w:pPr>
      <w:r>
        <w:t>Das Ziel des Bausteins ist</w:t>
      </w:r>
      <w:r w:rsidR="00B41537">
        <w:t>,</w:t>
      </w:r>
      <w:r>
        <w:t xml:space="preserve"> die Culture Fellows mit Decoding vertraut zu machen. Sie </w:t>
      </w:r>
      <w:r w:rsidRPr="00FA6BFC">
        <w:t>sollen erkennen, dass es möglich ist</w:t>
      </w:r>
      <w:r w:rsidR="00FF5233">
        <w:t>,</w:t>
      </w:r>
      <w:r w:rsidRPr="00FA6BFC">
        <w:t xml:space="preserve"> durch gezieltes Nachfragen herauszufinden, welche fachspezifischen </w:t>
      </w:r>
      <w:r w:rsidR="00C42825">
        <w:t>Besonderheiten</w:t>
      </w:r>
      <w:r w:rsidR="00C42825" w:rsidRPr="00FA6BFC">
        <w:t xml:space="preserve"> </w:t>
      </w:r>
      <w:r w:rsidRPr="00FA6BFC">
        <w:t>im Fach erkennbar sind</w:t>
      </w:r>
      <w:r w:rsidR="00F34FFF">
        <w:t>,</w:t>
      </w:r>
      <w:r w:rsidRPr="00FA6BFC">
        <w:t xml:space="preserve"> und </w:t>
      </w:r>
      <w:r>
        <w:t xml:space="preserve">herauszuarbeiten, </w:t>
      </w:r>
      <w:r w:rsidRPr="00FA6BFC">
        <w:t xml:space="preserve">welche Aspekte des Fachs die Studierenden irritieren. </w:t>
      </w:r>
      <w:r w:rsidR="00FF5233">
        <w:t>Hier können und sollen auch mögliche Einsätze der Culture Quest besprochen und diskutiert werden. Die Culture Fellows</w:t>
      </w:r>
      <w:r w:rsidRPr="00FA6BFC">
        <w:t xml:space="preserve"> bekommen Möglichkeiten für den Austausch über eigene Erfahrungen mit konkreten Irritationsmomenten und allgemeinen Erfahrungen im Fach </w:t>
      </w:r>
      <w:r>
        <w:t>sowie für</w:t>
      </w:r>
      <w:r w:rsidRPr="00FA6BFC">
        <w:t xml:space="preserve"> Überlegungen </w:t>
      </w:r>
      <w:r>
        <w:t>zu</w:t>
      </w:r>
      <w:r w:rsidRPr="00FA6BFC">
        <w:t xml:space="preserve"> eigene</w:t>
      </w:r>
      <w:r>
        <w:t>n</w:t>
      </w:r>
      <w:r w:rsidRPr="00FA6BFC">
        <w:t xml:space="preserve"> Workshopformate</w:t>
      </w:r>
      <w:r>
        <w:t>n</w:t>
      </w:r>
      <w:r w:rsidRPr="00FA6BFC">
        <w:t xml:space="preserve"> zu dem Thema.</w:t>
      </w:r>
    </w:p>
    <w:p w14:paraId="6C017AE7" w14:textId="0D92BCC2" w:rsidR="00365263" w:rsidRPr="00894869" w:rsidRDefault="00AC0FE8" w:rsidP="00017BF6">
      <w:pPr>
        <w:pStyle w:val="berschrift2"/>
        <w:spacing w:line="276" w:lineRule="auto"/>
      </w:pPr>
      <w:bookmarkStart w:id="10" w:name="_Toc202362218"/>
      <w:r w:rsidRPr="00AC0FE8">
        <w:t>Cu</w:t>
      </w:r>
      <w:r w:rsidR="00CD71A8">
        <w:t xml:space="preserve">lture </w:t>
      </w:r>
      <w:r w:rsidRPr="00AC0FE8">
        <w:t>Que</w:t>
      </w:r>
      <w:r w:rsidR="00CD71A8">
        <w:t>st</w:t>
      </w:r>
      <w:r w:rsidR="001A1F13">
        <w:t>:</w:t>
      </w:r>
      <w:r w:rsidRPr="00AC0FE8">
        <w:t xml:space="preserve"> Studi</w:t>
      </w:r>
      <w:r w:rsidR="00CD71A8">
        <w:t>erenden-</w:t>
      </w:r>
      <w:r w:rsidRPr="00AC0FE8">
        <w:t xml:space="preserve"> und </w:t>
      </w:r>
      <w:proofErr w:type="spellStart"/>
      <w:r w:rsidRPr="00AC0FE8">
        <w:t>Lehrendenversion</w:t>
      </w:r>
      <w:bookmarkEnd w:id="10"/>
      <w:proofErr w:type="spellEnd"/>
    </w:p>
    <w:p w14:paraId="2FDD2DA0" w14:textId="03928EA6" w:rsidR="00E14CDD" w:rsidRDefault="004D6994" w:rsidP="00017BF6">
      <w:pPr>
        <w:spacing w:line="276" w:lineRule="auto"/>
      </w:pPr>
      <w:r w:rsidRPr="004D6994">
        <w:t>Die Culture Quest wurde in Anlehnun</w:t>
      </w:r>
      <w:r>
        <w:t>g an das</w:t>
      </w:r>
      <w:r w:rsidR="00385FC7" w:rsidRPr="004D6994">
        <w:t xml:space="preserve"> Decoding </w:t>
      </w:r>
      <w:proofErr w:type="spellStart"/>
      <w:r w:rsidR="00385FC7" w:rsidRPr="004D6994">
        <w:t>the</w:t>
      </w:r>
      <w:proofErr w:type="spellEnd"/>
      <w:r w:rsidR="00385FC7" w:rsidRPr="004D6994">
        <w:t xml:space="preserve"> </w:t>
      </w:r>
      <w:proofErr w:type="spellStart"/>
      <w:r w:rsidR="00385FC7" w:rsidRPr="004D6994">
        <w:t>Discipline</w:t>
      </w:r>
      <w:r w:rsidRPr="004D6994">
        <w:t>s</w:t>
      </w:r>
      <w:proofErr w:type="spellEnd"/>
      <w:r w:rsidRPr="004D6994">
        <w:t xml:space="preserve"> </w:t>
      </w:r>
      <w:proofErr w:type="spellStart"/>
      <w:r w:rsidRPr="004D6994">
        <w:t>Paradigm</w:t>
      </w:r>
      <w:proofErr w:type="spellEnd"/>
      <w:r w:rsidRPr="004D6994">
        <w:t xml:space="preserve"> (Middendorf und Pace, 2004)</w:t>
      </w:r>
      <w:r>
        <w:t xml:space="preserve"> entwickelt und </w:t>
      </w:r>
      <w:r w:rsidR="00FE15F7">
        <w:t xml:space="preserve">soll, </w:t>
      </w:r>
      <w:r>
        <w:t xml:space="preserve">inspiriert von einer </w:t>
      </w:r>
      <w:proofErr w:type="spellStart"/>
      <w:r>
        <w:t>Situiertheitsperspektive</w:t>
      </w:r>
      <w:proofErr w:type="spellEnd"/>
      <w:r w:rsidR="004C412F">
        <w:t xml:space="preserve"> auf Lernen und Wissenserwerb</w:t>
      </w:r>
      <w:r w:rsidR="00FE15F7">
        <w:t xml:space="preserve"> und </w:t>
      </w:r>
      <w:r w:rsidR="00DB3373">
        <w:t xml:space="preserve">einer legitimen </w:t>
      </w:r>
      <w:r w:rsidR="00FE15F7">
        <w:t>peripher</w:t>
      </w:r>
      <w:r w:rsidR="00DB3373">
        <w:t>en</w:t>
      </w:r>
      <w:r w:rsidR="00FE15F7">
        <w:t xml:space="preserve"> </w:t>
      </w:r>
      <w:r w:rsidR="00DB3373">
        <w:t>Teilhabe (</w:t>
      </w:r>
      <w:proofErr w:type="spellStart"/>
      <w:r w:rsidR="00DB3373">
        <w:t>Lave</w:t>
      </w:r>
      <w:proofErr w:type="spellEnd"/>
      <w:r w:rsidR="00DB3373">
        <w:t xml:space="preserve"> &amp; Wenger-</w:t>
      </w:r>
      <w:proofErr w:type="spellStart"/>
      <w:r w:rsidR="00DB3373">
        <w:t>Traynor</w:t>
      </w:r>
      <w:proofErr w:type="spellEnd"/>
      <w:r w:rsidR="00DB3373">
        <w:t>, 2011)</w:t>
      </w:r>
      <w:r>
        <w:t xml:space="preserve">, die soziale Teilhabe im Lernprozess in den Vordergrund </w:t>
      </w:r>
      <w:r w:rsidR="00FE15F7">
        <w:t>stellen und stärken</w:t>
      </w:r>
      <w:r>
        <w:t xml:space="preserve">. </w:t>
      </w:r>
    </w:p>
    <w:p w14:paraId="51FAC7AD" w14:textId="53D0692D" w:rsidR="00F4237B" w:rsidRPr="004D6994" w:rsidRDefault="00A07858" w:rsidP="00017BF6">
      <w:pPr>
        <w:spacing w:line="276" w:lineRule="auto"/>
        <w:ind w:firstLine="432"/>
      </w:pPr>
      <w:r>
        <w:t xml:space="preserve">Mit der Culture Quest bekommen Studierende die Möglichkeit das eigene Fach aktiv zu </w:t>
      </w:r>
      <w:r>
        <w:lastRenderedPageBreak/>
        <w:t>entdecken und Praktiken, Denk- und Vorgehensweisen zu hinterfragen. Lehrende können möglicherweise stärker zur Reflexion ihrer fachspezifischen Praktiken angeregt werden.</w:t>
      </w:r>
    </w:p>
    <w:p w14:paraId="3004712F" w14:textId="0AC7888C" w:rsidR="00AC0FE8" w:rsidRPr="009921E8" w:rsidRDefault="00AC0FE8" w:rsidP="00017BF6">
      <w:pPr>
        <w:pStyle w:val="berschrift1"/>
        <w:spacing w:line="276" w:lineRule="auto"/>
      </w:pPr>
      <w:bookmarkStart w:id="11" w:name="_Toc202362219"/>
      <w:r w:rsidRPr="00032F85">
        <w:t>Thematischer Schwerpunkt 3: Kommunikation</w:t>
      </w:r>
      <w:bookmarkEnd w:id="11"/>
      <w:r w:rsidR="00DF2CED">
        <w:t xml:space="preserve"> </w:t>
      </w:r>
    </w:p>
    <w:p w14:paraId="02C90390" w14:textId="469D62D8" w:rsidR="00D05DE2" w:rsidRPr="00524306" w:rsidRDefault="00270CB1" w:rsidP="00017BF6">
      <w:pPr>
        <w:spacing w:line="276" w:lineRule="auto"/>
      </w:pPr>
      <w:r>
        <w:t>D</w:t>
      </w:r>
      <w:r w:rsidR="008035FA" w:rsidRPr="00524306">
        <w:t xml:space="preserve">er thematische Schwerpunkt zum Thema </w:t>
      </w:r>
      <w:r w:rsidR="00524306" w:rsidRPr="00524306">
        <w:t>Kommunikation</w:t>
      </w:r>
      <w:r>
        <w:t xml:space="preserve"> bildet</w:t>
      </w:r>
      <w:r w:rsidR="008035FA" w:rsidRPr="00524306">
        <w:t xml:space="preserve"> ein wichtiges Element, um die unterschiedlichen Kontexte</w:t>
      </w:r>
      <w:r w:rsidR="00576B9B">
        <w:t>,</w:t>
      </w:r>
      <w:r w:rsidR="008035FA" w:rsidRPr="00524306">
        <w:t xml:space="preserve"> </w:t>
      </w:r>
      <w:r>
        <w:t>in denen die Culture Fellows (</w:t>
      </w:r>
      <w:proofErr w:type="spellStart"/>
      <w:r>
        <w:t>inter</w:t>
      </w:r>
      <w:proofErr w:type="spellEnd"/>
      <w:r>
        <w:t xml:space="preserve">)agieren </w:t>
      </w:r>
      <w:r w:rsidR="008035FA" w:rsidRPr="00524306">
        <w:t xml:space="preserve">zu reflektieren und </w:t>
      </w:r>
      <w:r>
        <w:t>ihnen</w:t>
      </w:r>
      <w:r w:rsidR="008035FA" w:rsidRPr="00524306">
        <w:t xml:space="preserve"> “</w:t>
      </w:r>
      <w:r>
        <w:t>W</w:t>
      </w:r>
      <w:r w:rsidR="008035FA" w:rsidRPr="00524306">
        <w:t>erkzeug</w:t>
      </w:r>
      <w:r>
        <w:t>e</w:t>
      </w:r>
      <w:r w:rsidR="008035FA" w:rsidRPr="00524306">
        <w:t>” für ihren Alltag als Culture Fellows an die Ha</w:t>
      </w:r>
      <w:r w:rsidR="00867BF5">
        <w:t>n</w:t>
      </w:r>
      <w:r w:rsidR="008035FA" w:rsidRPr="00524306">
        <w:t>d zu geben.</w:t>
      </w:r>
      <w:r w:rsidR="00F87BBC" w:rsidRPr="00524306">
        <w:t xml:space="preserve"> </w:t>
      </w:r>
      <w:r>
        <w:t xml:space="preserve">Denn in ihrer Rolle als Culture Fellows kommunizieren und arbeiten die Studierenden </w:t>
      </w:r>
      <w:r w:rsidRPr="00524306">
        <w:t xml:space="preserve">mit verschiedenen Personen in </w:t>
      </w:r>
      <w:r>
        <w:t>unterschiedlichen</w:t>
      </w:r>
      <w:r w:rsidRPr="00524306">
        <w:t xml:space="preserve"> Kontexten. So bewegen </w:t>
      </w:r>
      <w:r>
        <w:t>s</w:t>
      </w:r>
      <w:r w:rsidRPr="00524306">
        <w:t>ie sich selbst im Ra</w:t>
      </w:r>
      <w:r>
        <w:t>h</w:t>
      </w:r>
      <w:r w:rsidRPr="00524306">
        <w:t>men der Ausbildung mit Proje</w:t>
      </w:r>
      <w:r>
        <w:t>k</w:t>
      </w:r>
      <w:r w:rsidRPr="00524306">
        <w:t>tverantwortlichen, anderen Culture Fellows</w:t>
      </w:r>
      <w:r>
        <w:t xml:space="preserve"> und </w:t>
      </w:r>
      <w:r w:rsidRPr="00524306">
        <w:t xml:space="preserve">stehen </w:t>
      </w:r>
      <w:r>
        <w:t xml:space="preserve">zudem </w:t>
      </w:r>
      <w:r w:rsidRPr="00524306">
        <w:t xml:space="preserve">in Kontakt mit verantwortlichen Lehrenden sowie andere Studierenden. </w:t>
      </w:r>
    </w:p>
    <w:p w14:paraId="221409FB" w14:textId="77777777" w:rsidR="00671FB9" w:rsidRPr="00D44236" w:rsidRDefault="00671FB9" w:rsidP="00017BF6">
      <w:pPr>
        <w:pStyle w:val="berschrift2"/>
        <w:spacing w:line="276" w:lineRule="auto"/>
      </w:pPr>
      <w:bookmarkStart w:id="12" w:name="_Toc202362220"/>
      <w:r w:rsidRPr="00D44236">
        <w:t>Kommunikationsbaustein: Grundlagen und Theorien</w:t>
      </w:r>
      <w:bookmarkEnd w:id="12"/>
    </w:p>
    <w:p w14:paraId="75CFB5E0" w14:textId="4C3A2513" w:rsidR="00671FB9" w:rsidRPr="00D44236" w:rsidRDefault="00671FB9" w:rsidP="00017BF6">
      <w:pPr>
        <w:spacing w:line="276" w:lineRule="auto"/>
      </w:pPr>
      <w:r w:rsidRPr="00D44236">
        <w:t xml:space="preserve">Die Culture Fellows setzen sich zunächst im Allgemeinen mit Kommunikation, ihrer Bedeutung, Modellen und Methoden auseinander. Die gewählten Modelle sollen die Culture Fellows in Kleingruppen mithilfe eines konkreten Arbeitsauftrages aufarbeiten und sich gegenseitig präsentieren. So bekommen alle Teilnehmenden einen Einblick in die verschiedenen Modelle. Mit dem Bezug zur eigenen Rolle bzw. zur Tätigkeit als Culture Fellow </w:t>
      </w:r>
      <w:proofErr w:type="gramStart"/>
      <w:r w:rsidRPr="00D44236">
        <w:t>wird</w:t>
      </w:r>
      <w:proofErr w:type="gramEnd"/>
      <w:r w:rsidRPr="00D44236">
        <w:t xml:space="preserve"> direkt ein Praxisbezug ermöglicht. Die Culture Fellows werden so dabei unterstützt sich konkret in fachspezifische Situationen hineinzudenken, in denen Kommunikation möglicherweise herausfordernd sein kann. Sie diskutieren</w:t>
      </w:r>
      <w:r w:rsidR="002B7103">
        <w:t xml:space="preserve">, </w:t>
      </w:r>
      <w:r w:rsidRPr="00D44236">
        <w:t xml:space="preserve">wie man mit bestimmten Situationen umgehen bzw. </w:t>
      </w:r>
      <w:r w:rsidR="002B7103">
        <w:t xml:space="preserve">wie man </w:t>
      </w:r>
      <w:r w:rsidRPr="00D44236">
        <w:t>bestimmte Methoden bewusst einsetzen kann.</w:t>
      </w:r>
    </w:p>
    <w:p w14:paraId="49E68C37" w14:textId="0A629C0A" w:rsidR="008C44E1" w:rsidRDefault="00351E96" w:rsidP="00017BF6">
      <w:pPr>
        <w:pStyle w:val="berschrift2"/>
        <w:spacing w:line="276" w:lineRule="auto"/>
      </w:pPr>
      <w:bookmarkStart w:id="13" w:name="_Toc202362221"/>
      <w:r w:rsidRPr="00351E96">
        <w:t>Kommunikation Praxis</w:t>
      </w:r>
      <w:bookmarkEnd w:id="13"/>
      <w:r>
        <w:t xml:space="preserve"> </w:t>
      </w:r>
    </w:p>
    <w:p w14:paraId="0038EF6B" w14:textId="0FDC1A27" w:rsidR="008C44E1" w:rsidRDefault="008C44E1" w:rsidP="00017BF6">
      <w:pPr>
        <w:spacing w:line="276" w:lineRule="auto"/>
      </w:pPr>
      <w:r>
        <w:t xml:space="preserve">Im Anwendungsteil des thematischen Schwerpunkts </w:t>
      </w:r>
      <w:r w:rsidR="0068192F">
        <w:t xml:space="preserve">zur </w:t>
      </w:r>
      <w:r>
        <w:t xml:space="preserve">Kommunikation wiederholen die Culture Fellows die zuvor besprochenen Kommunikationsmodelle. Die Ergebnissicherung des Grundlagenbausteins (hier: Flipcharts) kann als Basis für die Wiederholung sowie auch für die Diskussion und Reflexion über Irritationsmomente genutzt werden. </w:t>
      </w:r>
      <w:r w:rsidR="002C6762">
        <w:t xml:space="preserve">Je nach Gruppe und Bedarf kann ein Irritationsmoment vorgegeben (z.B. Folie 4) oder von den Culture Fellows selbst ausgesucht werden. </w:t>
      </w:r>
    </w:p>
    <w:p w14:paraId="537D399D" w14:textId="681C46D8" w:rsidR="002C6762" w:rsidRDefault="002C6762" w:rsidP="00017BF6">
      <w:pPr>
        <w:spacing w:line="276" w:lineRule="auto"/>
        <w:ind w:firstLine="708"/>
      </w:pPr>
      <w:r>
        <w:t xml:space="preserve">Nach dieser kurzen Wiederholung und Anwendung wird das Aktive Zuhören eingeführt, was die Culture Fellows dann miteinander, unter Berücksichtigung der Kommunikationsmodelle und der schon besprochenen Irritationsmomente anwenden und üben können. Dies kann aber auch für einen separaten Termin geplant werden. Der Ablaufplan „Kommunikation Praxis, inkl. Kollegiale Fallberatung“ enthält dann noch die Möglichkeit eine kollegiale Fallberatung durchzuführen. Auch diese kann, je nach Bedarf, Struktur oder Zeitvorgaben separat in einem eigenen Termin durchgeführt werden. </w:t>
      </w:r>
    </w:p>
    <w:p w14:paraId="1C9119CF" w14:textId="10BEDECF" w:rsidR="00D44236" w:rsidRDefault="00170E80" w:rsidP="00017BF6">
      <w:pPr>
        <w:spacing w:line="276" w:lineRule="auto"/>
        <w:ind w:firstLine="708"/>
      </w:pPr>
      <w:r>
        <w:t>Abbildung 1</w:t>
      </w:r>
      <w:r w:rsidR="00D44236">
        <w:t xml:space="preserve"> zeig</w:t>
      </w:r>
      <w:r w:rsidR="002C6762">
        <w:t>t</w:t>
      </w:r>
      <w:r w:rsidR="00D44236">
        <w:t xml:space="preserve"> beispielhaft</w:t>
      </w:r>
      <w:r w:rsidR="00D52D3F">
        <w:t xml:space="preserve">, </w:t>
      </w:r>
      <w:r w:rsidR="00D44236">
        <w:t xml:space="preserve">wie man die Kommunikationstheorien als Diskussions- und Austauschgrundlage mit Fach- bzw. Einsatzbezug der Culture Fellows nutzen kann. Aus diesen Diskussionen, die sich häufig auf irritierende Situationen beziehen, lassen sich dann auch Rollenspiele fertigen, in denen die Kommunikationsmodelle praktisch angewandt bzw. wodurch sie reflektiert werden können. </w:t>
      </w:r>
    </w:p>
    <w:p w14:paraId="7AC1B2DA" w14:textId="77777777" w:rsidR="00170E80" w:rsidRDefault="007F4B34" w:rsidP="00170E80">
      <w:pPr>
        <w:keepNext/>
        <w:spacing w:line="276" w:lineRule="auto"/>
      </w:pPr>
      <w:r w:rsidRPr="007F4B34">
        <w:rPr>
          <w:noProof/>
        </w:rPr>
        <w:lastRenderedPageBreak/>
        <w:drawing>
          <wp:inline distT="0" distB="0" distL="0" distR="0" wp14:anchorId="68ECF8D2" wp14:editId="7F21FD0B">
            <wp:extent cx="3289300" cy="4577080"/>
            <wp:effectExtent l="0" t="0" r="6350" b="0"/>
            <wp:docPr id="1143166403" name="Grafik 7" descr="Ein Bild, das Text, Handschrift, Papier, Brie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66403" name="Grafik 7" descr="Ein Bild, das Text, Handschrift, Papier, Brief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89300" cy="4577080"/>
                    </a:xfrm>
                    <a:prstGeom prst="rect">
                      <a:avLst/>
                    </a:prstGeom>
                    <a:noFill/>
                    <a:ln>
                      <a:noFill/>
                    </a:ln>
                  </pic:spPr>
                </pic:pic>
              </a:graphicData>
            </a:graphic>
          </wp:inline>
        </w:drawing>
      </w:r>
    </w:p>
    <w:p w14:paraId="66128540" w14:textId="5107E02B" w:rsidR="007F4B34" w:rsidRDefault="00170E80" w:rsidP="00170E80">
      <w:pPr>
        <w:pStyle w:val="Beschriftung"/>
      </w:pPr>
      <w:r>
        <w:t xml:space="preserve">Abbildung </w:t>
      </w:r>
      <w:fldSimple w:instr=" SEQ Abbildung \* ARABIC ">
        <w:r>
          <w:rPr>
            <w:noProof/>
          </w:rPr>
          <w:t>1</w:t>
        </w:r>
      </w:fldSimple>
      <w:r>
        <w:t xml:space="preserve"> - Beispiel für eine situationsbezogene Anwendung einer Kommunikationstheorie</w:t>
      </w:r>
    </w:p>
    <w:p w14:paraId="0243BFB2" w14:textId="5DC887AC" w:rsidR="00351E96" w:rsidRDefault="00DE2005" w:rsidP="00017BF6">
      <w:pPr>
        <w:pStyle w:val="berschrift2"/>
        <w:spacing w:line="276" w:lineRule="auto"/>
      </w:pPr>
      <w:bookmarkStart w:id="14" w:name="_Toc202362222"/>
      <w:r>
        <w:t xml:space="preserve">Vorlage </w:t>
      </w:r>
      <w:r w:rsidR="00351E96" w:rsidRPr="00351E96">
        <w:t>Rollenspiel</w:t>
      </w:r>
      <w:bookmarkEnd w:id="14"/>
    </w:p>
    <w:p w14:paraId="11AE0B5E" w14:textId="422EDB95" w:rsidR="000F7518" w:rsidRDefault="000A3D81" w:rsidP="00017BF6">
      <w:pPr>
        <w:spacing w:line="276" w:lineRule="auto"/>
      </w:pPr>
      <w:r>
        <w:t xml:space="preserve">Mit Hilfe des Rollenspiels kann die Verknüpfung der Kommunikationsansätze mit dem Einsatz der Culture Fellows noch weiter verstärkt und reflektiert werden. Das Arbeitsblatt zum Rollenspiel umfasst bereits konkrete Rollen, eine offene Ausgangssituation sowie Hinweise für Beobachter*innen. </w:t>
      </w:r>
      <w:r w:rsidR="00496E15">
        <w:t xml:space="preserve">Zudem wurden konkrete Hinweise zu den Kommunikationstheorien und zum </w:t>
      </w:r>
      <w:r w:rsidR="00496E15" w:rsidRPr="00AC6BE9">
        <w:t>Akt</w:t>
      </w:r>
      <w:r w:rsidR="00496E15">
        <w:t>iven Zuhören aufgenommen, sodass hier konkret nochmal auf die unterschiedlichen Ebenen (z.B. das Paraphrasieren</w:t>
      </w:r>
      <w:r w:rsidR="000F7518">
        <w:t xml:space="preserve"> und Verbalisieren</w:t>
      </w:r>
      <w:r w:rsidR="00496E15">
        <w:t xml:space="preserve">) eingegangen wird. </w:t>
      </w:r>
    </w:p>
    <w:p w14:paraId="1D106B0A" w14:textId="4E83A504" w:rsidR="00351E96" w:rsidRDefault="000A3D81" w:rsidP="00017BF6">
      <w:pPr>
        <w:spacing w:line="276" w:lineRule="auto"/>
        <w:ind w:firstLine="576"/>
      </w:pPr>
      <w:r>
        <w:t xml:space="preserve">Das Rollenspiel kann variabel eingesetzt und je nach Setting </w:t>
      </w:r>
      <w:r w:rsidR="002A20C1">
        <w:t xml:space="preserve">unterschiedlich </w:t>
      </w:r>
      <w:r>
        <w:t>gestaltet werden. So ist es möglich eine eigene (herausfordernde) Ausgangssituation (z.B. im Rahmen von einem Tutorium</w:t>
      </w:r>
      <w:r w:rsidR="000F7518">
        <w:t>/Workshop</w:t>
      </w:r>
      <w:r>
        <w:t xml:space="preserve">) </w:t>
      </w:r>
      <w:r w:rsidR="00911EF7">
        <w:t>zu bearbeiten</w:t>
      </w:r>
      <w:r w:rsidR="00425161">
        <w:t>, weitere Rollen hinzuzufügen oder zu ersetzen (z.B. Mitarbeitende in Lernzentren, Fachschaften o.ä.)</w:t>
      </w:r>
      <w:r>
        <w:t xml:space="preserve"> </w:t>
      </w:r>
      <w:r w:rsidR="00425161">
        <w:t>oder</w:t>
      </w:r>
      <w:r>
        <w:t xml:space="preserve"> </w:t>
      </w:r>
      <w:r w:rsidR="00425161">
        <w:t xml:space="preserve">auch </w:t>
      </w:r>
      <w:r>
        <w:t>die Hinweise für die Beobachter*innen mit Blick auf andere Kommunikationsmodelle anzupassen. Die Ausgestaltung richtet si</w:t>
      </w:r>
      <w:r w:rsidR="002A20C1">
        <w:t>c</w:t>
      </w:r>
      <w:r>
        <w:t xml:space="preserve">h dann je nach individuellem thematischem Schwerpunkt und Einsatz der </w:t>
      </w:r>
      <w:r w:rsidR="002A20C1">
        <w:t>Culture Fellows</w:t>
      </w:r>
      <w:r>
        <w:t>.</w:t>
      </w:r>
    </w:p>
    <w:p w14:paraId="0E46C246" w14:textId="562DFECD" w:rsidR="00351E96" w:rsidRPr="00351E96" w:rsidRDefault="00911EF7" w:rsidP="00017BF6">
      <w:pPr>
        <w:pStyle w:val="berschrift2"/>
        <w:spacing w:line="276" w:lineRule="auto"/>
      </w:pPr>
      <w:bookmarkStart w:id="15" w:name="_Toc202362223"/>
      <w:r>
        <w:t>Arbeitsblatt</w:t>
      </w:r>
      <w:r w:rsidR="00DE2005">
        <w:t xml:space="preserve"> </w:t>
      </w:r>
      <w:r w:rsidR="00351E96" w:rsidRPr="00351E96">
        <w:t xml:space="preserve">Aktives </w:t>
      </w:r>
      <w:r w:rsidR="00351E96">
        <w:t>Z</w:t>
      </w:r>
      <w:r w:rsidR="00351E96" w:rsidRPr="00351E96">
        <w:t>uhören</w:t>
      </w:r>
      <w:bookmarkEnd w:id="15"/>
    </w:p>
    <w:p w14:paraId="35591134" w14:textId="7E0D2C4B" w:rsidR="006127C9" w:rsidRDefault="000A3D81" w:rsidP="00017BF6">
      <w:pPr>
        <w:spacing w:line="276" w:lineRule="auto"/>
      </w:pPr>
      <w:r>
        <w:t xml:space="preserve">Neben der generellen Auseinandersetzung mit der Thematik des </w:t>
      </w:r>
      <w:r w:rsidR="00AC6BE9">
        <w:t>A</w:t>
      </w:r>
      <w:r>
        <w:t>ktiven Zuhörens im Rahmen der Präsentation soll d</w:t>
      </w:r>
      <w:r w:rsidR="008C19D2">
        <w:t>i</w:t>
      </w:r>
      <w:r>
        <w:t xml:space="preserve">e Übung zum </w:t>
      </w:r>
      <w:r w:rsidR="00AC6BE9">
        <w:t>A</w:t>
      </w:r>
      <w:r>
        <w:t xml:space="preserve">ktiven Zuhören </w:t>
      </w:r>
      <w:r w:rsidR="000F7518">
        <w:t xml:space="preserve">die </w:t>
      </w:r>
      <w:r w:rsidR="008C19D2">
        <w:t>Culture Fellows</w:t>
      </w:r>
      <w:r w:rsidR="00D945BE">
        <w:t xml:space="preserve"> </w:t>
      </w:r>
      <w:r w:rsidR="000F7518">
        <w:t>dafür sensibilisieren, wie grundlegend und relevant es ist</w:t>
      </w:r>
      <w:r w:rsidR="00CC1164">
        <w:t>,</w:t>
      </w:r>
      <w:r w:rsidR="000F7518">
        <w:t xml:space="preserve"> a</w:t>
      </w:r>
      <w:r w:rsidR="000F7518" w:rsidRPr="000F7518">
        <w:t xml:space="preserve">ktiv und empathisch </w:t>
      </w:r>
      <w:r w:rsidR="000F7518">
        <w:t>zuzuhören</w:t>
      </w:r>
      <w:r w:rsidR="006127C9">
        <w:t xml:space="preserve"> und dadurch </w:t>
      </w:r>
      <w:r w:rsidR="000F7518">
        <w:t>die*den Ge</w:t>
      </w:r>
      <w:r w:rsidR="000F7518">
        <w:lastRenderedPageBreak/>
        <w:t>sprächspartner</w:t>
      </w:r>
      <w:r w:rsidR="00CC1164">
        <w:t>*in</w:t>
      </w:r>
      <w:r w:rsidR="000F7518" w:rsidRPr="000F7518">
        <w:t xml:space="preserve"> wirklich </w:t>
      </w:r>
      <w:r w:rsidR="000F7518">
        <w:t xml:space="preserve">zu </w:t>
      </w:r>
      <w:r w:rsidR="000F7518" w:rsidRPr="000F7518">
        <w:t xml:space="preserve">verstehen </w:t>
      </w:r>
      <w:r w:rsidR="000F7518">
        <w:t xml:space="preserve">und </w:t>
      </w:r>
      <w:r w:rsidR="000F7518" w:rsidRPr="000F7518">
        <w:t xml:space="preserve">dabei </w:t>
      </w:r>
      <w:r w:rsidR="000F7518">
        <w:t xml:space="preserve">zu </w:t>
      </w:r>
      <w:r w:rsidR="000F7518" w:rsidRPr="000F7518">
        <w:t>unterstützen sich selbst besser zu verstehen</w:t>
      </w:r>
      <w:r w:rsidR="000F7518">
        <w:t xml:space="preserve">. </w:t>
      </w:r>
    </w:p>
    <w:p w14:paraId="5EB16528" w14:textId="5BBA608C" w:rsidR="009F08AE" w:rsidRDefault="00D945BE" w:rsidP="00017BF6">
      <w:pPr>
        <w:spacing w:line="276" w:lineRule="auto"/>
        <w:ind w:firstLine="709"/>
      </w:pPr>
      <w:r>
        <w:t xml:space="preserve">Studierende </w:t>
      </w:r>
      <w:r w:rsidR="009A29D9">
        <w:t>berichten sich</w:t>
      </w:r>
      <w:r>
        <w:t xml:space="preserve"> hier </w:t>
      </w:r>
      <w:r w:rsidR="009A29D9">
        <w:t>gegenseitig von</w:t>
      </w:r>
      <w:r>
        <w:t xml:space="preserve"> einem frei ausgewählten Thema</w:t>
      </w:r>
      <w:r w:rsidR="009A29D9">
        <w:t xml:space="preserve"> oder einer Problematik </w:t>
      </w:r>
      <w:r>
        <w:t xml:space="preserve">und </w:t>
      </w:r>
      <w:r w:rsidR="009A29D9">
        <w:t xml:space="preserve">können und </w:t>
      </w:r>
      <w:r>
        <w:t>sollen in dieser Situation ganz bewusst „</w:t>
      </w:r>
      <w:r w:rsidR="00AC6BE9">
        <w:t>a</w:t>
      </w:r>
      <w:r>
        <w:t xml:space="preserve">ktiv </w:t>
      </w:r>
      <w:r w:rsidR="00AC6BE9">
        <w:t>Z</w:t>
      </w:r>
      <w:r>
        <w:t xml:space="preserve">uhören“. So lernen sie die Methode besser kennen und können die Anwendung in der Rolle als Culture Fellow </w:t>
      </w:r>
      <w:r w:rsidRPr="00A77D68">
        <w:t xml:space="preserve">exemplarisch erproben. Die Intention ist nicht, dass die Studierenden ihre Kommunikation </w:t>
      </w:r>
      <w:r w:rsidR="00A77D68" w:rsidRPr="00A77D68">
        <w:t>‚</w:t>
      </w:r>
      <w:r w:rsidRPr="00A77D68">
        <w:t>künstlich</w:t>
      </w:r>
      <w:r w:rsidR="00A77D68" w:rsidRPr="00A77D68">
        <w:t>‘</w:t>
      </w:r>
      <w:r w:rsidRPr="00A77D68">
        <w:t xml:space="preserve"> gestalten und </w:t>
      </w:r>
      <w:r w:rsidR="00524306" w:rsidRPr="00A77D68">
        <w:t>Methoden</w:t>
      </w:r>
      <w:r w:rsidRPr="00A77D68">
        <w:t xml:space="preserve"> </w:t>
      </w:r>
      <w:r w:rsidR="00C90950">
        <w:t>aufgesetzt</w:t>
      </w:r>
      <w:r w:rsidRPr="00A77D68">
        <w:t xml:space="preserve"> im Praxisalltag </w:t>
      </w:r>
      <w:r w:rsidR="00C90950">
        <w:t>umzusetzen</w:t>
      </w:r>
      <w:r w:rsidR="00A77D68" w:rsidRPr="00A77D68">
        <w:t>, sondern e</w:t>
      </w:r>
      <w:r w:rsidRPr="00A77D68">
        <w:t xml:space="preserve">s geht </w:t>
      </w:r>
      <w:r w:rsidR="004E223F" w:rsidRPr="00A77D68">
        <w:t>vielmehr</w:t>
      </w:r>
      <w:r w:rsidR="00C90950">
        <w:t xml:space="preserve"> darum, die </w:t>
      </w:r>
      <w:r w:rsidR="00A77D68" w:rsidRPr="00A77D68">
        <w:t>Culture Fellows</w:t>
      </w:r>
      <w:r w:rsidRPr="00A77D68">
        <w:t xml:space="preserve"> </w:t>
      </w:r>
      <w:r w:rsidR="00C90950">
        <w:t xml:space="preserve">für ein </w:t>
      </w:r>
      <w:r w:rsidRPr="00A77D68">
        <w:t>bewusster</w:t>
      </w:r>
      <w:r w:rsidR="00C90950">
        <w:t>es</w:t>
      </w:r>
      <w:r w:rsidRPr="00A77D68">
        <w:t xml:space="preserve"> </w:t>
      </w:r>
      <w:r w:rsidR="00C90950">
        <w:t>Z</w:t>
      </w:r>
      <w:r w:rsidRPr="00A77D68">
        <w:t>uhören</w:t>
      </w:r>
      <w:r w:rsidR="00A77D68" w:rsidRPr="00A77D68">
        <w:t xml:space="preserve"> </w:t>
      </w:r>
      <w:r w:rsidR="00C90950">
        <w:t xml:space="preserve">zu sensibilisieren </w:t>
      </w:r>
      <w:r w:rsidR="00A77D68" w:rsidRPr="00A77D68">
        <w:t>und</w:t>
      </w:r>
      <w:r w:rsidRPr="00A77D68">
        <w:t xml:space="preserve"> </w:t>
      </w:r>
      <w:r w:rsidR="00C90950">
        <w:t>ihnen auf</w:t>
      </w:r>
      <w:r w:rsidRPr="00A77D68">
        <w:t>zu</w:t>
      </w:r>
      <w:r w:rsidR="00C90950">
        <w:t xml:space="preserve">zeigen, wie wichtig es ist zu </w:t>
      </w:r>
      <w:r w:rsidRPr="00A77D68">
        <w:t xml:space="preserve">prüfen, </w:t>
      </w:r>
      <w:r w:rsidR="00C90950">
        <w:t>ob sie ihre*n Gesprächspartner*in</w:t>
      </w:r>
      <w:r w:rsidRPr="00A77D68">
        <w:t xml:space="preserve"> richtig verstanden </w:t>
      </w:r>
      <w:r w:rsidR="00C90950">
        <w:t>haben</w:t>
      </w:r>
      <w:r w:rsidR="00A77D68" w:rsidRPr="00A77D68">
        <w:t>.</w:t>
      </w:r>
    </w:p>
    <w:p w14:paraId="48397205" w14:textId="77777777" w:rsidR="00311255" w:rsidRPr="00911EF7" w:rsidRDefault="00311255" w:rsidP="00911EF7">
      <w:pPr>
        <w:pStyle w:val="berschrift2"/>
      </w:pPr>
      <w:bookmarkStart w:id="16" w:name="_Toc202362224"/>
      <w:r w:rsidRPr="00911EF7">
        <w:t>Vertiefende Literatur zu ausgewählten Kommunikationsmodellen</w:t>
      </w:r>
      <w:bookmarkEnd w:id="16"/>
    </w:p>
    <w:p w14:paraId="5ED81201" w14:textId="37B5C2FA" w:rsidR="00311255" w:rsidRPr="00311255" w:rsidRDefault="00311255" w:rsidP="00017BF6">
      <w:pPr>
        <w:spacing w:line="276" w:lineRule="auto"/>
      </w:pPr>
      <w:r w:rsidRPr="00311255">
        <w:t xml:space="preserve">Neben den konkreten Kommunikationsmodellen, die gemeinsam im Rahmen der Treffen beleuchtet werden, haben die Culture Fellows über die weiterführende Literatur und Medien die Möglichkeit sich selbstständig mit einigen Theorien tiefergehend auseinanderzusetzen. </w:t>
      </w:r>
    </w:p>
    <w:p w14:paraId="67D20FDD" w14:textId="7D0E593F" w:rsidR="00705F17" w:rsidRPr="00911EF7" w:rsidRDefault="009F08AE" w:rsidP="00911EF7">
      <w:pPr>
        <w:pStyle w:val="berschrift1"/>
      </w:pPr>
      <w:bookmarkStart w:id="17" w:name="_Toc202362225"/>
      <w:r w:rsidRPr="00911EF7">
        <w:t>Thematischer Schwerpunkt 4: Kollegiale Fallberatung</w:t>
      </w:r>
      <w:bookmarkEnd w:id="17"/>
      <w:r w:rsidR="00DF2CED" w:rsidRPr="00911EF7">
        <w:t xml:space="preserve"> </w:t>
      </w:r>
    </w:p>
    <w:p w14:paraId="437602F6" w14:textId="77777777" w:rsidR="001A0BF6" w:rsidRDefault="001A0BF6" w:rsidP="008E4EFF">
      <w:pPr>
        <w:spacing w:line="276" w:lineRule="auto"/>
      </w:pPr>
      <w:r>
        <w:t xml:space="preserve">In diesem Abschnitt sind ein allgemeines Dokument zur kollegialen Fallberatung und ein möglicher Ablaufplan enthalten. Das Dokument gibt einen Überblick über die einzelnen Aspekte der kollegialen Fallberatung. </w:t>
      </w:r>
    </w:p>
    <w:p w14:paraId="1F2B3548" w14:textId="55E5B04B" w:rsidR="005C643B" w:rsidRDefault="008E4EFF" w:rsidP="001A0BF6">
      <w:pPr>
        <w:spacing w:line="276" w:lineRule="auto"/>
        <w:ind w:firstLine="432"/>
      </w:pPr>
      <w:r>
        <w:t xml:space="preserve">Die </w:t>
      </w:r>
      <w:r w:rsidR="005C643B" w:rsidRPr="001A0BF6">
        <w:rPr>
          <w:i/>
          <w:iCs/>
        </w:rPr>
        <w:t>Phasen</w:t>
      </w:r>
      <w:r>
        <w:t xml:space="preserve"> der kollegialen Beratung (Casting, Spontanerzählung, Schlüsselfrage, Methodenwahl, Beratung, Abschluss) ermöglichen einen strukturierten Beratungsprozess für die Gruppe und sollten zumindest beim Kennenlernen der Methode sehr eng eingehalten werden. </w:t>
      </w:r>
      <w:r w:rsidR="005C643B">
        <w:t xml:space="preserve">Die </w:t>
      </w:r>
      <w:r w:rsidR="005C643B" w:rsidRPr="001A0BF6">
        <w:rPr>
          <w:i/>
          <w:iCs/>
        </w:rPr>
        <w:t>Rollen</w:t>
      </w:r>
      <w:r w:rsidR="005C643B">
        <w:t xml:space="preserve"> mit den jeweiligen Aufgaben </w:t>
      </w:r>
      <w:r>
        <w:t xml:space="preserve">und Verantwortungen in den einzelnen Phasen </w:t>
      </w:r>
      <w:r w:rsidR="005C643B">
        <w:t>werden ebenfalls vor Beginn der Beratung vorgestellt. Jede Person in der Gruppe erhält durch die Rollenverteilung eine konkrete Aufgabe (Moderator*in, Fallerzähler*in, Berater*in).</w:t>
      </w:r>
      <w:r>
        <w:t xml:space="preserve"> </w:t>
      </w:r>
      <w:r w:rsidR="005C643B">
        <w:t xml:space="preserve">Der </w:t>
      </w:r>
      <w:r w:rsidR="005C643B" w:rsidRPr="001A0BF6">
        <w:rPr>
          <w:i/>
          <w:iCs/>
        </w:rPr>
        <w:t>Methodenpool</w:t>
      </w:r>
      <w:r w:rsidR="005C643B">
        <w:t xml:space="preserve"> gibt den Studierenden eine Übersicht über die möglichen Methoden, mit denen die Beratung strukturiert </w:t>
      </w:r>
      <w:r w:rsidR="005C643B" w:rsidRPr="00313256">
        <w:t>werden kann</w:t>
      </w:r>
      <w:r w:rsidRPr="00313256">
        <w:t xml:space="preserve"> (</w:t>
      </w:r>
      <w:r w:rsidR="00313256" w:rsidRPr="00313256">
        <w:t xml:space="preserve">Praxisleitfaden Kollegiale Fallberatung Juliane </w:t>
      </w:r>
      <w:r w:rsidRPr="00313256">
        <w:t>Fuge)</w:t>
      </w:r>
      <w:r w:rsidR="005C643B" w:rsidRPr="00313256">
        <w:t>. Hier</w:t>
      </w:r>
      <w:r w:rsidR="005C643B">
        <w:t xml:space="preserve"> sollte gemeinschaftlich geschaut werden, welche Methode zum geschilderten Problem passt und, was die Erwartungen des*der Fallerzähler*in sind. Es kann </w:t>
      </w:r>
      <w:r w:rsidR="000D173A">
        <w:t>beispielsweise</w:t>
      </w:r>
      <w:r w:rsidR="005C643B">
        <w:t xml:space="preserve"> sein, dass eine konkrete Lösung, mehrere Lösungen oder </w:t>
      </w:r>
      <w:r w:rsidR="00911EF7">
        <w:t>eher</w:t>
      </w:r>
      <w:r w:rsidR="005C643B">
        <w:t xml:space="preserve"> eine Anteilnahme erwünscht ist. </w:t>
      </w:r>
      <w:r w:rsidR="001A0BF6">
        <w:t>Nach der Einführung durch die Lehrperson sollten die Phasen, Rollen und Methoden präsent im Raum hängen bleiben damit die Gruppe sich daran orientieren kann.</w:t>
      </w:r>
    </w:p>
    <w:p w14:paraId="6D7C7EA2" w14:textId="1849A254" w:rsidR="003B7956" w:rsidRPr="003B7956" w:rsidRDefault="000F14CD" w:rsidP="008E4EFF">
      <w:pPr>
        <w:spacing w:line="276" w:lineRule="auto"/>
        <w:ind w:firstLine="432"/>
      </w:pPr>
      <w:r>
        <w:t xml:space="preserve">Die kollegiale Fallberatung </w:t>
      </w:r>
      <w:r w:rsidR="00397A9F">
        <w:t xml:space="preserve">wird in der Ausbildung zu studentischen Culture Fellows </w:t>
      </w:r>
      <w:r>
        <w:t xml:space="preserve">als Möglichkeit </w:t>
      </w:r>
      <w:r w:rsidR="00397A9F">
        <w:t xml:space="preserve">genutzt, </w:t>
      </w:r>
      <w:r>
        <w:t xml:space="preserve">konkrete Praxisprobleme des Alltags (in diesem Fall als Culture Fellows) in der Gruppe zu reflektieren und </w:t>
      </w:r>
      <w:r w:rsidRPr="00C90950">
        <w:t>gemeinsam in eine</w:t>
      </w:r>
      <w:r w:rsidR="00C90950" w:rsidRPr="00C90950">
        <w:t>m</w:t>
      </w:r>
      <w:r w:rsidRPr="00C90950">
        <w:t xml:space="preserve"> Beratung</w:t>
      </w:r>
      <w:r w:rsidR="00C90950" w:rsidRPr="00C90950">
        <w:t>skontext</w:t>
      </w:r>
      <w:r>
        <w:t xml:space="preserve"> Lösungen zu entwickeln oder Verständnis</w:t>
      </w:r>
      <w:r w:rsidR="00397A9F">
        <w:t xml:space="preserve"> und Anteilnahme</w:t>
      </w:r>
      <w:r>
        <w:t xml:space="preserve"> für das jeweilige Problem anzuerkennen. </w:t>
      </w:r>
      <w:r w:rsidR="001A0BF6">
        <w:t xml:space="preserve">Die Culture Fellows lernen so unterschiedliche Methoden zur Beratung kennen und werden vor allem auch dafür sensibilisiert, dass der Fokus in der Beratung nicht immer lösungsorientiert, sondern auch anteilnehmend sein kann. </w:t>
      </w:r>
      <w:r>
        <w:t>Hier ist es wichtig, dass d</w:t>
      </w:r>
      <w:r w:rsidR="008C19D2">
        <w:t>i</w:t>
      </w:r>
      <w:r>
        <w:t xml:space="preserve">e Gruppen </w:t>
      </w:r>
      <w:r w:rsidRPr="00313256">
        <w:t>eigenständig vorgeht (</w:t>
      </w:r>
      <w:r w:rsidR="00006213" w:rsidRPr="00313256">
        <w:t>Tietze</w:t>
      </w:r>
      <w:r w:rsidR="00313256" w:rsidRPr="00313256">
        <w:t>, 2003</w:t>
      </w:r>
      <w:r w:rsidRPr="00313256">
        <w:t>).</w:t>
      </w:r>
      <w:r>
        <w:t xml:space="preserve"> </w:t>
      </w:r>
    </w:p>
    <w:p w14:paraId="71153455" w14:textId="67A91CBD" w:rsidR="003B7956" w:rsidRPr="003B7956" w:rsidRDefault="00894A06" w:rsidP="005C643B">
      <w:pPr>
        <w:spacing w:line="276" w:lineRule="auto"/>
        <w:ind w:firstLine="432"/>
      </w:pPr>
      <w:r>
        <w:t xml:space="preserve">Die kollegiale Beratung kann je nach Bedarf auch im früheren Verlauf eingeführt werden, wenn z.B. konkrete Probleme in der Gruppe thematisiert werden. Ansonsten ist es nach der </w:t>
      </w:r>
      <w:r>
        <w:lastRenderedPageBreak/>
        <w:t xml:space="preserve">ersten Einführung der Methode immer wieder möglich die Beratung spontan in die Ausbildungstermine zu integrieren oder </w:t>
      </w:r>
      <w:r w:rsidR="000D173A">
        <w:t>beispielsweise</w:t>
      </w:r>
      <w:r>
        <w:t xml:space="preserve"> in der virtuellen Mittagspause durchzuführen.</w:t>
      </w:r>
    </w:p>
    <w:p w14:paraId="1FCB7F6D" w14:textId="1209D2D8" w:rsidR="009F08AE" w:rsidRPr="009F08AE" w:rsidRDefault="009F08AE" w:rsidP="00017BF6">
      <w:pPr>
        <w:pStyle w:val="berschrift1"/>
        <w:spacing w:line="276" w:lineRule="auto"/>
      </w:pPr>
      <w:bookmarkStart w:id="18" w:name="_Toc202362226"/>
      <w:r w:rsidRPr="009F08AE">
        <w:t>Thematischer Schwerpunkt 5: Theoretische Grundlagen zur Reflexion</w:t>
      </w:r>
      <w:bookmarkEnd w:id="18"/>
      <w:r w:rsidR="00DF2CED">
        <w:t xml:space="preserve"> </w:t>
      </w:r>
    </w:p>
    <w:p w14:paraId="5C2D8EAA" w14:textId="0521E6A1" w:rsidR="00071389" w:rsidRDefault="00673C82" w:rsidP="00017BF6">
      <w:pPr>
        <w:spacing w:line="276" w:lineRule="auto"/>
      </w:pPr>
      <w:r>
        <w:t>Die Studierenden stehen im Rahmen der Ausbildung vor der Herausforderung</w:t>
      </w:r>
      <w:r w:rsidR="00F34FFF">
        <w:t>,</w:t>
      </w:r>
      <w:r>
        <w:t xml:space="preserve"> die Besonderheiten der </w:t>
      </w:r>
      <w:r w:rsidR="00F34FFF">
        <w:t xml:space="preserve">eigenen </w:t>
      </w:r>
      <w:r w:rsidRPr="0007639C">
        <w:t xml:space="preserve">Fachkultur zu </w:t>
      </w:r>
      <w:r w:rsidR="00C32E2B" w:rsidRPr="0007639C">
        <w:t>erkennen,</w:t>
      </w:r>
      <w:r w:rsidR="00F026FE" w:rsidRPr="0007639C">
        <w:t xml:space="preserve"> indem</w:t>
      </w:r>
      <w:r w:rsidR="00F026FE">
        <w:t xml:space="preserve"> sie eigene Erfahrungen aus dem Studienalltag reflektieren</w:t>
      </w:r>
      <w:r w:rsidR="0007639C">
        <w:t xml:space="preserve"> und</w:t>
      </w:r>
      <w:r w:rsidR="00F026FE">
        <w:t xml:space="preserve"> </w:t>
      </w:r>
      <w:r w:rsidR="00C42825">
        <w:t>sich</w:t>
      </w:r>
      <w:r w:rsidR="00F026FE">
        <w:t xml:space="preserve"> in die Perspektive von Studieneinsteiger*innen </w:t>
      </w:r>
      <w:r w:rsidR="00C42825">
        <w:t>hineinzuversetzen.</w:t>
      </w:r>
      <w:r w:rsidR="00CA62DF">
        <w:t xml:space="preserve"> </w:t>
      </w:r>
      <w:r>
        <w:t xml:space="preserve">Sie sollen sich </w:t>
      </w:r>
      <w:r w:rsidR="00F026FE">
        <w:t xml:space="preserve">ihrer Rolle </w:t>
      </w:r>
      <w:r>
        <w:t xml:space="preserve">im Prozess </w:t>
      </w:r>
      <w:r w:rsidR="00F026FE">
        <w:t xml:space="preserve">immer wieder </w:t>
      </w:r>
      <w:proofErr w:type="gramStart"/>
      <w:r w:rsidR="00C32E2B">
        <w:t>bewusst</w:t>
      </w:r>
      <w:r w:rsidR="001C3ADE">
        <w:t xml:space="preserve"> </w:t>
      </w:r>
      <w:r w:rsidR="00C32E2B">
        <w:t>werden</w:t>
      </w:r>
      <w:proofErr w:type="gramEnd"/>
      <w:r>
        <w:t xml:space="preserve"> und sich mit der Thematik </w:t>
      </w:r>
      <w:r w:rsidR="00F026FE">
        <w:t>ihrer</w:t>
      </w:r>
      <w:r>
        <w:t xml:space="preserve"> Fachkultur</w:t>
      </w:r>
      <w:r w:rsidR="00F026FE">
        <w:t>(en)</w:t>
      </w:r>
      <w:r>
        <w:t xml:space="preserve"> auseinandersetzen</w:t>
      </w:r>
      <w:r w:rsidR="00F026FE">
        <w:t xml:space="preserve">. </w:t>
      </w:r>
    </w:p>
    <w:p w14:paraId="5A698F01" w14:textId="1CF8AD2F" w:rsidR="00FD19D5" w:rsidRDefault="00F026FE" w:rsidP="00017BF6">
      <w:pPr>
        <w:spacing w:line="276" w:lineRule="auto"/>
        <w:ind w:firstLine="708"/>
      </w:pPr>
      <w:r>
        <w:t>Hierfür</w:t>
      </w:r>
      <w:r w:rsidR="00673C82">
        <w:t xml:space="preserve"> bekommen </w:t>
      </w:r>
      <w:r>
        <w:t>sie</w:t>
      </w:r>
      <w:r w:rsidR="00673C82">
        <w:t xml:space="preserve"> </w:t>
      </w:r>
      <w:r w:rsidR="00673C82" w:rsidRPr="00911EF7">
        <w:t>Reflexionsfragen</w:t>
      </w:r>
      <w:r w:rsidR="00673C82">
        <w:t xml:space="preserve"> </w:t>
      </w:r>
      <w:r w:rsidR="00911EF7">
        <w:t xml:space="preserve">– im Dokument </w:t>
      </w:r>
      <w:r w:rsidR="00911EF7" w:rsidRPr="00345BBC">
        <w:rPr>
          <w:b/>
          <w:bCs/>
        </w:rPr>
        <w:t>Allgemeine Reflexionsfragen zu den Ausbildungsbausteinen</w:t>
      </w:r>
      <w:r w:rsidR="00911EF7">
        <w:t xml:space="preserve"> – </w:t>
      </w:r>
      <w:r w:rsidR="00673C82">
        <w:t xml:space="preserve">an die Hand, </w:t>
      </w:r>
      <w:r w:rsidR="00071389">
        <w:t xml:space="preserve">mit denen sie die einzelnen Ausbildungsbausteine mit Blick auf ihre persönliche und fachliche Weiterbildung reflektieren </w:t>
      </w:r>
      <w:r w:rsidR="00C64861">
        <w:t>könne</w:t>
      </w:r>
      <w:r w:rsidR="00FD19D5">
        <w:t>n</w:t>
      </w:r>
      <w:r>
        <w:t xml:space="preserve">. </w:t>
      </w:r>
      <w:r w:rsidR="00673C82">
        <w:t xml:space="preserve">Dazu ist es </w:t>
      </w:r>
      <w:r w:rsidR="00C32E2B">
        <w:t>essenziell</w:t>
      </w:r>
      <w:r w:rsidR="00673C82">
        <w:t xml:space="preserve">, dass </w:t>
      </w:r>
      <w:r w:rsidR="00F34FFF">
        <w:t>ihnen</w:t>
      </w:r>
      <w:r w:rsidR="00673C82">
        <w:t xml:space="preserve"> </w:t>
      </w:r>
      <w:proofErr w:type="gramStart"/>
      <w:r>
        <w:t>bewusst</w:t>
      </w:r>
      <w:r w:rsidR="001C3ADE">
        <w:t xml:space="preserve"> </w:t>
      </w:r>
      <w:r>
        <w:t>wird</w:t>
      </w:r>
      <w:proofErr w:type="gramEnd"/>
      <w:r w:rsidR="00673C82">
        <w:t xml:space="preserve">, dass </w:t>
      </w:r>
      <w:r w:rsidR="00A61EF1">
        <w:t xml:space="preserve">eine persönliche und fachliche </w:t>
      </w:r>
      <w:r w:rsidR="00673C82">
        <w:t xml:space="preserve">Reflexion </w:t>
      </w:r>
      <w:r w:rsidR="00A61EF1">
        <w:t xml:space="preserve">auf unterschiedlichen </w:t>
      </w:r>
      <w:r w:rsidR="00FB525C">
        <w:t xml:space="preserve">Ebenen </w:t>
      </w:r>
      <w:r w:rsidR="00A61EF1">
        <w:t xml:space="preserve">stattfinden kann und </w:t>
      </w:r>
      <w:r w:rsidR="00673C82">
        <w:t>nicht</w:t>
      </w:r>
      <w:r w:rsidR="00A61EF1">
        <w:t xml:space="preserve"> ohne weiteres zu schreiben ist</w:t>
      </w:r>
      <w:r w:rsidR="00673C82">
        <w:t xml:space="preserve">. </w:t>
      </w:r>
      <w:r w:rsidR="00FD19D5">
        <w:t xml:space="preserve">Für die Culture Fellows bietet eine tiefergehende Reflexion von Momenten z.B. die Möglichkeit die eigene Entwicklung (Was nehme ich mit?), aber auch die Grenzen des Handlungsspielraums (Inwieweit kann ich Einfluss nehmen?) zu erkennen. </w:t>
      </w:r>
      <w:r w:rsidR="00673C82">
        <w:t>Beispielsweise können gezielt Situationen aus dem Praxisalltag reflektiert werden</w:t>
      </w:r>
      <w:r w:rsidR="004278F7">
        <w:t xml:space="preserve">. </w:t>
      </w:r>
    </w:p>
    <w:p w14:paraId="6123CC4A" w14:textId="76487388" w:rsidR="00673C82" w:rsidRPr="009F08AE" w:rsidRDefault="00FD19D5" w:rsidP="00017BF6">
      <w:pPr>
        <w:spacing w:line="276" w:lineRule="auto"/>
        <w:ind w:firstLine="708"/>
      </w:pPr>
      <w:r>
        <w:t xml:space="preserve">Mit </w:t>
      </w:r>
      <w:r w:rsidR="00345BBC">
        <w:t>dem</w:t>
      </w:r>
      <w:r>
        <w:t xml:space="preserve"> Material </w:t>
      </w:r>
      <w:r w:rsidR="00345BBC">
        <w:t xml:space="preserve">(Dokument </w:t>
      </w:r>
      <w:r w:rsidR="00345BBC" w:rsidRPr="00345BBC">
        <w:rPr>
          <w:b/>
          <w:bCs/>
        </w:rPr>
        <w:t>Reflexionsdokumente</w:t>
      </w:r>
      <w:r w:rsidR="00345BBC">
        <w:t xml:space="preserve">) </w:t>
      </w:r>
      <w:r>
        <w:t xml:space="preserve">verfolgen wir deshalb das Ziel mit den Culture Fellows die Thematik der Reflexion gemeinsam zu erarbeiten. </w:t>
      </w:r>
      <w:r w:rsidR="00471F01">
        <w:t>Die Culture Fellows sollen für den komplexen und nicht trivialen</w:t>
      </w:r>
      <w:r w:rsidR="004278F7">
        <w:t xml:space="preserve"> Prozess der Reflexion sensibilisiert werden</w:t>
      </w:r>
      <w:r w:rsidR="00471F01">
        <w:t>, da e</w:t>
      </w:r>
      <w:r w:rsidR="004278F7">
        <w:t xml:space="preserve">ine gezielte Auseinandersetzung Impulse für die Bearbeitung der Reflexionsfragen entlang </w:t>
      </w:r>
      <w:r w:rsidR="00FB525C">
        <w:t xml:space="preserve">der </w:t>
      </w:r>
      <w:r w:rsidR="004278F7">
        <w:t>Ausbildung geben</w:t>
      </w:r>
      <w:r w:rsidR="00471F01">
        <w:t xml:space="preserve"> kann</w:t>
      </w:r>
      <w:r w:rsidR="004278F7">
        <w:t xml:space="preserve">. </w:t>
      </w:r>
    </w:p>
    <w:p w14:paraId="13A46A6F" w14:textId="14652E8C" w:rsidR="009F08AE" w:rsidRDefault="009F08AE" w:rsidP="00017BF6">
      <w:pPr>
        <w:pStyle w:val="berschrift1"/>
        <w:spacing w:line="276" w:lineRule="auto"/>
      </w:pPr>
      <w:bookmarkStart w:id="19" w:name="_Toc202362227"/>
      <w:r w:rsidRPr="009F08AE">
        <w:t>Gemeinsamer Austausch: Interaktion (</w:t>
      </w:r>
      <w:r w:rsidR="00721DE3">
        <w:t>Culture Fellows, Mitarbeitende</w:t>
      </w:r>
      <w:r w:rsidR="003F3A77">
        <w:t>,</w:t>
      </w:r>
      <w:r w:rsidRPr="009F08AE">
        <w:t xml:space="preserve"> Lehrende)</w:t>
      </w:r>
      <w:bookmarkEnd w:id="19"/>
    </w:p>
    <w:p w14:paraId="0D0CC45F" w14:textId="3298B99B" w:rsidR="009F08AE" w:rsidRDefault="00880C42" w:rsidP="00017BF6">
      <w:pPr>
        <w:spacing w:line="276" w:lineRule="auto"/>
      </w:pPr>
      <w:r>
        <w:t xml:space="preserve">Der Interaktionstermin zum Ende eines jeden Semesters/Ausbildungszyklus zielt darauf ab, die Teilnehmenden – </w:t>
      </w:r>
      <w:r w:rsidR="00353217">
        <w:t xml:space="preserve">d.h. </w:t>
      </w:r>
      <w:r>
        <w:t>unterschiedliche Fächer und Statusgruppen – zusammenzubringen. Die Dokumente</w:t>
      </w:r>
      <w:r w:rsidR="002B6648">
        <w:t xml:space="preserve"> – Vorbereitungsfragen für Lehrende und </w:t>
      </w:r>
      <w:r w:rsidR="00353217">
        <w:t>Culture Fellows</w:t>
      </w:r>
      <w:r w:rsidR="002B6648">
        <w:t xml:space="preserve"> – </w:t>
      </w:r>
      <w:r>
        <w:t xml:space="preserve">in diesem Themenbereich beinhalten Fragen, die den </w:t>
      </w:r>
      <w:r w:rsidR="00536D1B">
        <w:t>Culture Fellows</w:t>
      </w:r>
      <w:r>
        <w:t xml:space="preserve"> </w:t>
      </w:r>
      <w:r w:rsidR="00536D1B">
        <w:t xml:space="preserve">nicht nur </w:t>
      </w:r>
      <w:r>
        <w:t xml:space="preserve">eine gezielte Reflexion </w:t>
      </w:r>
      <w:r w:rsidR="00536D1B">
        <w:t>der</w:t>
      </w:r>
      <w:r>
        <w:t xml:space="preserve"> Ausbildung und </w:t>
      </w:r>
      <w:r w:rsidR="00536D1B">
        <w:t xml:space="preserve">ihres </w:t>
      </w:r>
      <w:r>
        <w:t>Einsatz</w:t>
      </w:r>
      <w:r w:rsidR="00536D1B">
        <w:t>es</w:t>
      </w:r>
      <w:r>
        <w:t xml:space="preserve"> als Culture Fellows</w:t>
      </w:r>
      <w:r w:rsidR="00536D1B">
        <w:t>, sondern auch ihrer Erwartungen und des Betreuungsverhältnisses</w:t>
      </w:r>
      <w:r>
        <w:t xml:space="preserve"> ermöglichen soll. </w:t>
      </w:r>
      <w:r w:rsidR="00536D1B">
        <w:t xml:space="preserve">Zeitgleich werden betreuende Mitarbeitende und Lehrende dazu angehalten, ihre Erwartungen, ihr Betreuungsverhältnis und den Einsatz der Culture Fellows zu reflektieren. </w:t>
      </w:r>
      <w:r>
        <w:t>Während des Bausteins besprechen sich die Teilnehmenden erst innerhalb ihrer Statusgruppen, um dann in ihre statusgruppengemischten Teams (Culture Fellow und betreuende*r Mitarbeiter*in bzw. Lehrperson) zu kommen und hier gemeinsam den vorangegangenen Einsatz zu reflektieren und Pläne und Vorgehensweisen für den kommenden Einsatz zu entwickeln.</w:t>
      </w:r>
    </w:p>
    <w:p w14:paraId="12D1934E" w14:textId="6CEA8A27" w:rsidR="009F08AE" w:rsidRPr="00524306" w:rsidRDefault="009F08AE" w:rsidP="00017BF6">
      <w:pPr>
        <w:pStyle w:val="berschrift1"/>
        <w:spacing w:line="276" w:lineRule="auto"/>
      </w:pPr>
      <w:bookmarkStart w:id="20" w:name="_Toc202362228"/>
      <w:r w:rsidRPr="00DF2CED">
        <w:t>Portfolio</w:t>
      </w:r>
      <w:bookmarkEnd w:id="20"/>
      <w:r w:rsidR="00DF2CED" w:rsidRPr="00DF2CED">
        <w:t xml:space="preserve"> </w:t>
      </w:r>
    </w:p>
    <w:p w14:paraId="00141108" w14:textId="448297F7" w:rsidR="00D23783" w:rsidRDefault="004278F7" w:rsidP="00017BF6">
      <w:pPr>
        <w:spacing w:line="276" w:lineRule="auto"/>
      </w:pPr>
      <w:r>
        <w:t xml:space="preserve">Im Rahmen der Ausbildung arbeiten </w:t>
      </w:r>
      <w:r w:rsidR="002B6648">
        <w:t>die</w:t>
      </w:r>
      <w:r>
        <w:t xml:space="preserve"> </w:t>
      </w:r>
      <w:r w:rsidR="00D23783">
        <w:t>Culture Fellows</w:t>
      </w:r>
      <w:r>
        <w:t xml:space="preserve"> mit eine</w:t>
      </w:r>
      <w:r w:rsidR="002B6648">
        <w:t xml:space="preserve">m </w:t>
      </w:r>
      <w:r>
        <w:t>Portfolio</w:t>
      </w:r>
      <w:r w:rsidR="00F34FFF">
        <w:t>,</w:t>
      </w:r>
      <w:r w:rsidR="00B47F9E">
        <w:t xml:space="preserve"> um</w:t>
      </w:r>
      <w:r>
        <w:t xml:space="preserve"> eine gezielte </w:t>
      </w:r>
      <w:r>
        <w:lastRenderedPageBreak/>
        <w:t>und reflektierte Auseinandersetzung mit</w:t>
      </w:r>
      <w:r w:rsidR="00B41537">
        <w:t xml:space="preserve"> dem eigenen</w:t>
      </w:r>
      <w:r>
        <w:t xml:space="preserve"> Lernweg </w:t>
      </w:r>
      <w:r w:rsidR="00F34FFF">
        <w:t xml:space="preserve">und </w:t>
      </w:r>
      <w:r w:rsidR="00B41537">
        <w:t xml:space="preserve">der eigenen </w:t>
      </w:r>
      <w:r w:rsidR="00F34FFF">
        <w:t>Rollenentwicklung</w:t>
      </w:r>
      <w:r w:rsidR="00B47F9E">
        <w:t xml:space="preserve"> zu ermöglichen</w:t>
      </w:r>
      <w:r>
        <w:t xml:space="preserve">. </w:t>
      </w:r>
      <w:r w:rsidR="004A102B">
        <w:t xml:space="preserve">Das Portfolio </w:t>
      </w:r>
      <w:r w:rsidR="00B41537">
        <w:t>sammelt</w:t>
      </w:r>
      <w:r w:rsidR="004A102B">
        <w:t xml:space="preserve"> Dokumente </w:t>
      </w:r>
      <w:r w:rsidR="00F34FFF">
        <w:t>und</w:t>
      </w:r>
      <w:r w:rsidR="004A102B">
        <w:t xml:space="preserve"> Arbeitsblätter. </w:t>
      </w:r>
      <w:r w:rsidR="00E21CCC">
        <w:t>D</w:t>
      </w:r>
      <w:r w:rsidR="004A102B">
        <w:t xml:space="preserve">ie Studierenden </w:t>
      </w:r>
      <w:r w:rsidR="00E21CCC">
        <w:t xml:space="preserve">haben </w:t>
      </w:r>
      <w:r w:rsidR="004A102B">
        <w:t xml:space="preserve">Gestaltungsfreiräume und </w:t>
      </w:r>
      <w:r w:rsidR="00F34FFF">
        <w:t>setzen sich</w:t>
      </w:r>
      <w:r w:rsidR="004A102B">
        <w:t xml:space="preserve"> bewusst mit der individuellen Entwicklung auseinandersetzen (= Reflexion)</w:t>
      </w:r>
      <w:r w:rsidR="00AA039A">
        <w:t xml:space="preserve"> (</w:t>
      </w:r>
      <w:r w:rsidR="00AA039A" w:rsidRPr="00AA039A">
        <w:t>Bräuer</w:t>
      </w:r>
      <w:r w:rsidR="00AA039A">
        <w:t>,</w:t>
      </w:r>
      <w:r w:rsidR="00AA039A" w:rsidRPr="00AA039A">
        <w:t xml:space="preserve"> 2014</w:t>
      </w:r>
      <w:r w:rsidR="00AA039A">
        <w:t>,</w:t>
      </w:r>
      <w:r w:rsidR="00AA039A" w:rsidRPr="00AA039A">
        <w:t xml:space="preserve"> S. 73)</w:t>
      </w:r>
      <w:r w:rsidR="004A102B">
        <w:t>. Gerade durch die verschiedenen Elemente (Kommunikation, Auseinandersetzung mit Fachkultur</w:t>
      </w:r>
      <w:r w:rsidR="00B47F9E">
        <w:t>en</w:t>
      </w:r>
      <w:r w:rsidR="004A102B">
        <w:t>, Cu</w:t>
      </w:r>
      <w:r w:rsidR="00D23783">
        <w:t xml:space="preserve">lture </w:t>
      </w:r>
      <w:r w:rsidR="004A102B">
        <w:t>Que</w:t>
      </w:r>
      <w:r w:rsidR="00D23783">
        <w:t>st/Decoding</w:t>
      </w:r>
      <w:r w:rsidR="004A102B">
        <w:t xml:space="preserve"> etc.) </w:t>
      </w:r>
      <w:r w:rsidR="00D23783">
        <w:t>ist es</w:t>
      </w:r>
      <w:r w:rsidR="004A102B">
        <w:t xml:space="preserve"> hier wichtig über die sukzessive Dokumentation und Reflexion immer wieder de</w:t>
      </w:r>
      <w:r w:rsidR="00D23783">
        <w:t>n</w:t>
      </w:r>
      <w:r w:rsidR="004A102B">
        <w:t xml:space="preserve"> Bezug zu den individuellen Einsatzbereichen herzustellen und sich die Rolle</w:t>
      </w:r>
      <w:r w:rsidR="00D23783">
        <w:t xml:space="preserve"> als Culture Fellow</w:t>
      </w:r>
      <w:r w:rsidR="004A102B">
        <w:t xml:space="preserve"> mit den jeweiligen Aufgaben im komplexen Setting vor Augen zu führen. </w:t>
      </w:r>
    </w:p>
    <w:p w14:paraId="7ADE7DF1" w14:textId="6381D504" w:rsidR="004278F7" w:rsidRPr="00DF2CED" w:rsidRDefault="004A102B" w:rsidP="00017BF6">
      <w:pPr>
        <w:spacing w:line="276" w:lineRule="auto"/>
        <w:ind w:firstLine="576"/>
      </w:pPr>
      <w:r>
        <w:t xml:space="preserve">Die folgenden Dokumente geben Anhaltspunkte und konkrete Aufgaben für die Studierenden, die entlang der gesamten Ausbildung zum Einsatz kommen und </w:t>
      </w:r>
      <w:r w:rsidR="00B47F9E">
        <w:t xml:space="preserve">welche </w:t>
      </w:r>
      <w:r>
        <w:t>von den Studierenden selbstständig in einem individuellen Logbuch zusammengeführt werden können (Word-Dokument, Ordner, Notizbuch, PowerPoint-Präsentation etc.).</w:t>
      </w:r>
      <w:r w:rsidR="005E48EF">
        <w:t xml:space="preserve"> Je nach Bedarf können Auszüge und Teile der schriftlichen Reflexionen – Logbuch, Positionspapier oder die kollegiale Besuchswerkstatt – auch während der Ausbildung sukzessive in den Ausbildungs- und Reflexionsprozess eingebunden werden, um die aktive Partizipation der Culture Fellows zu fördern.</w:t>
      </w:r>
    </w:p>
    <w:p w14:paraId="6078CD22" w14:textId="37A1A982" w:rsidR="00B67C04" w:rsidRDefault="00B67C04" w:rsidP="00017BF6">
      <w:pPr>
        <w:pStyle w:val="berschrift2"/>
        <w:spacing w:line="276" w:lineRule="auto"/>
      </w:pPr>
      <w:bookmarkStart w:id="21" w:name="_Toc202362229"/>
      <w:r>
        <w:t>Logbuch</w:t>
      </w:r>
      <w:bookmarkEnd w:id="21"/>
    </w:p>
    <w:p w14:paraId="3A5FE4CB" w14:textId="018993EB" w:rsidR="0014467D" w:rsidRDefault="00676BC2" w:rsidP="00017BF6">
      <w:pPr>
        <w:spacing w:line="276" w:lineRule="auto"/>
      </w:pPr>
      <w:r>
        <w:t>Die Fragen</w:t>
      </w:r>
      <w:r w:rsidR="0014467D">
        <w:t>, die wir in das Dokument eingebunden haben,</w:t>
      </w:r>
      <w:r>
        <w:t xml:space="preserve"> bieten </w:t>
      </w:r>
      <w:r w:rsidR="0014467D">
        <w:t xml:space="preserve">eine </w:t>
      </w:r>
      <w:r>
        <w:t>allgemeine Anregung zur Reflexion verschiedene</w:t>
      </w:r>
      <w:r w:rsidR="0014467D">
        <w:t>r</w:t>
      </w:r>
      <w:r>
        <w:t xml:space="preserve"> Momente im Rahmen der Ausbildung </w:t>
      </w:r>
      <w:r w:rsidR="0014467D">
        <w:t>und des Einsatzes als Culture Fellow</w:t>
      </w:r>
      <w:r>
        <w:t xml:space="preserve">. Eine Einführung </w:t>
      </w:r>
      <w:r w:rsidR="0042022F">
        <w:t xml:space="preserve">des Dokumentes </w:t>
      </w:r>
      <w:r>
        <w:t xml:space="preserve">zu Beginn ist daher sinnvoll. Es geht vor allem auch darum, dass die Studierenden sich mit ihrer Entwicklung im Hinblick auf die unterschiedlichen Bereiche (Ausbildung, Einsatz) auseinandersetzen und auch Entwicklungsbedarfe herausstellen. So können </w:t>
      </w:r>
      <w:r w:rsidR="000D173A">
        <w:t>beispielsweise</w:t>
      </w:r>
      <w:r>
        <w:t xml:space="preserve"> auch Anregungen in die </w:t>
      </w:r>
      <w:r w:rsidR="00882CE8">
        <w:t xml:space="preserve">Weiterentwicklung der </w:t>
      </w:r>
      <w:r>
        <w:t xml:space="preserve">Ausbildung eingebracht werden. </w:t>
      </w:r>
    </w:p>
    <w:p w14:paraId="1A4E26EA" w14:textId="7A4C8E83" w:rsidR="00B67C04" w:rsidRDefault="00B67C04" w:rsidP="00017BF6">
      <w:pPr>
        <w:pStyle w:val="berschrift2"/>
        <w:spacing w:line="276" w:lineRule="auto"/>
      </w:pPr>
      <w:bookmarkStart w:id="22" w:name="_Toc202362230"/>
      <w:r>
        <w:t>Positionspapier</w:t>
      </w:r>
      <w:bookmarkEnd w:id="22"/>
      <w:r>
        <w:t xml:space="preserve"> </w:t>
      </w:r>
    </w:p>
    <w:p w14:paraId="7C68440D" w14:textId="6AD15800" w:rsidR="00676BC2" w:rsidRDefault="00D676BA" w:rsidP="00017BF6">
      <w:pPr>
        <w:spacing w:line="276" w:lineRule="auto"/>
      </w:pPr>
      <w:r>
        <w:t xml:space="preserve">Im Positionspapier setzen sich die Culture Fellows </w:t>
      </w:r>
      <w:r w:rsidR="00B67C04" w:rsidRPr="00B67C04">
        <w:t xml:space="preserve">zu Beginn der Ausbildung mit der Rolle als Culture Fellow und </w:t>
      </w:r>
      <w:r>
        <w:t>ihren</w:t>
      </w:r>
      <w:r w:rsidR="00B67C04" w:rsidRPr="00B67C04">
        <w:t xml:space="preserve"> Erwartungen, Hoffnungen und Ideen zur Ausbildung </w:t>
      </w:r>
      <w:r>
        <w:t>auseinander</w:t>
      </w:r>
      <w:r w:rsidR="00B67C04" w:rsidRPr="00B67C04">
        <w:t>.</w:t>
      </w:r>
      <w:r>
        <w:t xml:space="preserve"> Die Intention des Papiers ist es, dass die Culture Fellows sich </w:t>
      </w:r>
      <w:r w:rsidRPr="00676BC2">
        <w:t xml:space="preserve">zu </w:t>
      </w:r>
      <w:r>
        <w:t>ihrer</w:t>
      </w:r>
      <w:r w:rsidRPr="00676BC2">
        <w:t xml:space="preserve"> Rolle und </w:t>
      </w:r>
      <w:r>
        <w:t>ihren</w:t>
      </w:r>
      <w:r w:rsidRPr="00676BC2">
        <w:t xml:space="preserve"> Erfahrungen mit und Beobachtungen </w:t>
      </w:r>
      <w:r w:rsidRPr="00D676BA">
        <w:t>von Fachkultur positionieren.</w:t>
      </w:r>
      <w:r>
        <w:t xml:space="preserve"> So </w:t>
      </w:r>
      <w:r w:rsidR="0000321E">
        <w:t>kann</w:t>
      </w:r>
      <w:r>
        <w:t xml:space="preserve"> in Verbindung mit </w:t>
      </w:r>
      <w:r w:rsidR="0000321E">
        <w:t>dem Reflexionspapier, das die Culture Fellows zum Ende der Ausbildung schreiben, eine persönliche und fachliche Entwicklung nachgezeichnet werden.</w:t>
      </w:r>
    </w:p>
    <w:p w14:paraId="1A787878" w14:textId="77777777" w:rsidR="003051F2" w:rsidRPr="00351E96" w:rsidRDefault="003051F2" w:rsidP="00017BF6">
      <w:pPr>
        <w:pStyle w:val="berschrift2"/>
        <w:spacing w:line="276" w:lineRule="auto"/>
      </w:pPr>
      <w:bookmarkStart w:id="23" w:name="_Toc202362231"/>
      <w:r w:rsidRPr="00B67C04">
        <w:t>Kollegiale Besuchswerkstatt</w:t>
      </w:r>
      <w:bookmarkEnd w:id="23"/>
    </w:p>
    <w:p w14:paraId="091C8E97" w14:textId="53308D1A" w:rsidR="00B67C04" w:rsidRPr="00B67C04" w:rsidRDefault="003051F2" w:rsidP="00017BF6">
      <w:pPr>
        <w:spacing w:line="276" w:lineRule="auto"/>
      </w:pPr>
      <w:r>
        <w:t xml:space="preserve">Die kollegiale Besuchswerkstatt kann </w:t>
      </w:r>
      <w:r w:rsidR="0049025E">
        <w:t>während</w:t>
      </w:r>
      <w:r>
        <w:t xml:space="preserve"> der</w:t>
      </w:r>
      <w:r w:rsidR="0049025E">
        <w:t xml:space="preserve"> gesamten</w:t>
      </w:r>
      <w:r>
        <w:t xml:space="preserve"> Ausbildung eingesetzt werden. Die </w:t>
      </w:r>
      <w:r w:rsidR="0049025E">
        <w:t>Culture Fellows</w:t>
      </w:r>
      <w:r>
        <w:t xml:space="preserve"> besuchen sich gegenseitig im „fachfremden“ Einsatzbereich</w:t>
      </w:r>
      <w:r w:rsidR="0049025E">
        <w:t xml:space="preserve"> oder in Veranstaltungen. </w:t>
      </w:r>
      <w:r w:rsidR="0049025E" w:rsidRPr="00847C12">
        <w:t xml:space="preserve">Die außenstehende </w:t>
      </w:r>
      <w:r w:rsidR="0049025E" w:rsidRPr="0042022F">
        <w:t xml:space="preserve">Perspektive und der Austausch können helfen fachkulturelle Irritationen eher zu erkennen und besser zu verstehen. </w:t>
      </w:r>
      <w:r w:rsidRPr="0042022F">
        <w:t xml:space="preserve">Das Dokument bietet </w:t>
      </w:r>
      <w:r w:rsidR="00B47F9E">
        <w:t xml:space="preserve">eine </w:t>
      </w:r>
      <w:r w:rsidRPr="0042022F">
        <w:t>Hilfestellung und Orientierung zur Planung, Durchführung und Reflexion der kollegialen Besuchswerkstatt</w:t>
      </w:r>
      <w:r w:rsidR="0049025E" w:rsidRPr="0042022F">
        <w:t>.</w:t>
      </w:r>
      <w:r w:rsidR="0042022F" w:rsidRPr="0042022F">
        <w:t xml:space="preserve"> In diesem Dokument</w:t>
      </w:r>
      <w:r w:rsidRPr="0042022F">
        <w:t xml:space="preserve"> halten die Culture Fellows ihre Notizen zur kollegialen Besuchswerkstatt fest. Diese können dann je nach Bedarf und Interesse in einem der geplanten oder einem separaten Termin besprochen und reflektiert werden.</w:t>
      </w:r>
    </w:p>
    <w:p w14:paraId="4E40795A" w14:textId="1AAB3D67" w:rsidR="00B67C04" w:rsidRDefault="00B67C04" w:rsidP="00017BF6">
      <w:pPr>
        <w:pStyle w:val="berschrift2"/>
        <w:spacing w:line="276" w:lineRule="auto"/>
      </w:pPr>
      <w:bookmarkStart w:id="24" w:name="_Toc202362232"/>
      <w:r w:rsidRPr="00B67C04">
        <w:lastRenderedPageBreak/>
        <w:t>Reflexionspapier</w:t>
      </w:r>
      <w:bookmarkEnd w:id="24"/>
      <w:r w:rsidRPr="00B67C04">
        <w:t xml:space="preserve"> </w:t>
      </w:r>
    </w:p>
    <w:p w14:paraId="3851D08C" w14:textId="77777777" w:rsidR="003051F2" w:rsidRDefault="003051F2" w:rsidP="00017BF6">
      <w:pPr>
        <w:spacing w:line="276" w:lineRule="auto"/>
      </w:pPr>
      <w:r>
        <w:t>Das Reflexionspapier w</w:t>
      </w:r>
      <w:r w:rsidR="00B67C04">
        <w:t>ird von den Culture Fellows am Ende des Ausbildungszyklus</w:t>
      </w:r>
      <w:r>
        <w:t xml:space="preserve"> geschrieben. Sie können hierfür auf ihre </w:t>
      </w:r>
      <w:r w:rsidR="00676BC2" w:rsidRPr="00676BC2">
        <w:t>Erfahrung als Culture Fellow</w:t>
      </w:r>
      <w:r>
        <w:t>s</w:t>
      </w:r>
      <w:r w:rsidR="00676BC2" w:rsidRPr="00676BC2">
        <w:t xml:space="preserve"> (Erfahrungen im Einsatz bzw. aus den Ausbildungsbausteinen) zurückgreifen und anhand (einer) ausgewählte(r/n) Situation(en) beschreiben, wie </w:t>
      </w:r>
      <w:r>
        <w:t xml:space="preserve">sie sich während der Ausbildung und ihrem Einsatz als Culture Fellows </w:t>
      </w:r>
      <w:r w:rsidR="00676BC2" w:rsidRPr="00676BC2">
        <w:t>persönlich weiter entwickeln konnte</w:t>
      </w:r>
      <w:r>
        <w:t xml:space="preserve">n. </w:t>
      </w:r>
    </w:p>
    <w:p w14:paraId="75FB569D" w14:textId="41E2C623" w:rsidR="001D4305" w:rsidRPr="00351E96" w:rsidRDefault="00676BC2" w:rsidP="00B47F9E">
      <w:pPr>
        <w:spacing w:line="276" w:lineRule="auto"/>
        <w:ind w:firstLine="432"/>
      </w:pPr>
      <w:r>
        <w:t xml:space="preserve">Das Reflexionspapier soll neben dem Logbuch zum Ende nochmal </w:t>
      </w:r>
      <w:r w:rsidRPr="00B47F9E">
        <w:t>zusammenfassend</w:t>
      </w:r>
      <w:r>
        <w:t xml:space="preserve"> die Möglichkeit bieten die Ausbildung und die jeweiligen Erfahrungen zu </w:t>
      </w:r>
      <w:r w:rsidRPr="000100D4">
        <w:t>reflektieren</w:t>
      </w:r>
      <w:r w:rsidR="003051F2" w:rsidRPr="000100D4">
        <w:t xml:space="preserve">. Die Culture Fellows </w:t>
      </w:r>
      <w:r w:rsidRPr="000100D4">
        <w:t>blicken auf die gesamte Ausbildung</w:t>
      </w:r>
      <w:r w:rsidR="00B47F9E">
        <w:t xml:space="preserve">, sie </w:t>
      </w:r>
      <w:r w:rsidR="003051F2" w:rsidRPr="000100D4">
        <w:t xml:space="preserve">können </w:t>
      </w:r>
      <w:r w:rsidRPr="000100D4">
        <w:t>individuelle Schwerpunkte</w:t>
      </w:r>
      <w:r w:rsidR="003051F2">
        <w:t xml:space="preserve"> setzen</w:t>
      </w:r>
      <w:r w:rsidR="00FB525C">
        <w:t xml:space="preserve"> und </w:t>
      </w:r>
      <w:r w:rsidR="003051F2">
        <w:t xml:space="preserve">können, auch mit Bezug auf ihr Positionspapier, </w:t>
      </w:r>
      <w:r>
        <w:t>fokussiert nochmal</w:t>
      </w:r>
      <w:r w:rsidR="001451B6">
        <w:t xml:space="preserve"> </w:t>
      </w:r>
      <w:r w:rsidR="003051F2">
        <w:t>ihre persönliche</w:t>
      </w:r>
      <w:r w:rsidR="001451B6">
        <w:t xml:space="preserve"> Entwicklung</w:t>
      </w:r>
      <w:r>
        <w:t xml:space="preserve"> herausstellen</w:t>
      </w:r>
      <w:r w:rsidR="003051F2">
        <w:t xml:space="preserve"> und reflektieren.</w:t>
      </w:r>
    </w:p>
    <w:p w14:paraId="4654AAB8" w14:textId="196BD3FB" w:rsidR="004772EE" w:rsidRPr="00351E96" w:rsidRDefault="004772EE" w:rsidP="00017BF6">
      <w:pPr>
        <w:spacing w:line="276" w:lineRule="auto"/>
        <w:rPr>
          <w:sz w:val="20"/>
          <w:szCs w:val="20"/>
        </w:rPr>
        <w:sectPr w:rsidR="004772EE" w:rsidRPr="00351E96" w:rsidSect="003D255A">
          <w:headerReference w:type="default" r:id="rId19"/>
          <w:pgSz w:w="11906" w:h="16838"/>
          <w:pgMar w:top="1202" w:right="1134" w:bottom="1418" w:left="1701" w:header="709" w:footer="709" w:gutter="0"/>
          <w:pgNumType w:start="1"/>
          <w:cols w:space="709"/>
          <w:docGrid w:linePitch="326"/>
        </w:sectPr>
      </w:pPr>
    </w:p>
    <w:p w14:paraId="05D94F97" w14:textId="77777777" w:rsidR="00B50E60" w:rsidRPr="00197FB7" w:rsidRDefault="00C60E5F" w:rsidP="00017BF6">
      <w:pPr>
        <w:pStyle w:val="berschrift1"/>
        <w:numPr>
          <w:ilvl w:val="0"/>
          <w:numId w:val="0"/>
        </w:numPr>
        <w:spacing w:before="0" w:line="276" w:lineRule="auto"/>
        <w:ind w:left="432" w:hanging="432"/>
      </w:pPr>
      <w:bookmarkStart w:id="25" w:name="_Toc125357948"/>
      <w:bookmarkStart w:id="26" w:name="_Toc202362233"/>
      <w:r w:rsidRPr="00197FB7">
        <w:lastRenderedPageBreak/>
        <w:t>Literaturverzeichnis</w:t>
      </w:r>
      <w:bookmarkEnd w:id="25"/>
      <w:bookmarkEnd w:id="26"/>
    </w:p>
    <w:p w14:paraId="3B33748E" w14:textId="11A5EFE4" w:rsidR="00DA7DED" w:rsidRPr="00D82EA6" w:rsidRDefault="00D82EA6" w:rsidP="00017BF6">
      <w:pPr>
        <w:spacing w:line="276" w:lineRule="auto"/>
        <w:ind w:left="284" w:hanging="284"/>
        <w:rPr>
          <w:b/>
          <w:bCs/>
          <w:u w:val="single"/>
        </w:rPr>
      </w:pPr>
      <w:r w:rsidRPr="00D82EA6">
        <w:rPr>
          <w:b/>
          <w:bCs/>
          <w:u w:val="single"/>
        </w:rPr>
        <w:t xml:space="preserve">Allgemeine </w:t>
      </w:r>
      <w:r>
        <w:rPr>
          <w:b/>
          <w:bCs/>
          <w:u w:val="single"/>
        </w:rPr>
        <w:t>Informationen</w:t>
      </w:r>
    </w:p>
    <w:p w14:paraId="3A9A1ED7" w14:textId="27C27BEF" w:rsidR="00D82EA6" w:rsidRDefault="00D82EA6" w:rsidP="00017BF6">
      <w:pPr>
        <w:spacing w:line="276" w:lineRule="auto"/>
        <w:ind w:left="284" w:hanging="284"/>
      </w:pPr>
      <w:r w:rsidRPr="00D82EA6">
        <w:t xml:space="preserve">Frahnert, V. &amp; Karsten, A. (2018). Fachsensibilität als Ressource für den Writing Fellow-Ansatz. In A. Voigt (Hrsg.), </w:t>
      </w:r>
      <w:r w:rsidRPr="00644C71">
        <w:rPr>
          <w:i/>
          <w:iCs/>
        </w:rPr>
        <w:t>Theorie und Praxis der Schreibwissenschaft: Bd. 4. Lehren und Lernen mit Writing Fellows: Beiträge zur Forschung, Evaluation und Adaption</w:t>
      </w:r>
      <w:r w:rsidRPr="00D82EA6">
        <w:t xml:space="preserve"> (S. 127-139). </w:t>
      </w:r>
      <w:proofErr w:type="spellStart"/>
      <w:r w:rsidRPr="00D82EA6">
        <w:t>wbv</w:t>
      </w:r>
      <w:proofErr w:type="spellEnd"/>
      <w:r w:rsidRPr="00D82EA6">
        <w:t>.</w:t>
      </w:r>
    </w:p>
    <w:p w14:paraId="0B5C2B37" w14:textId="2B64BC89" w:rsidR="008D103F" w:rsidRPr="008D103F" w:rsidRDefault="008D103F" w:rsidP="008D103F">
      <w:pPr>
        <w:spacing w:line="276" w:lineRule="auto"/>
        <w:ind w:left="284" w:hanging="284"/>
      </w:pPr>
      <w:r w:rsidRPr="008D103F">
        <w:t xml:space="preserve">Huber, L. &amp; Reinmann, G. (2019). Vom forschungsnahen zum forschenden Lernen an Hochschulen: Wege der Bildung durch Wissenschaft. Springer VS. http://www.springer.com/ </w:t>
      </w:r>
    </w:p>
    <w:p w14:paraId="359B52CA" w14:textId="6510E858" w:rsidR="00747EDE" w:rsidRPr="00747EDE" w:rsidRDefault="00747EDE" w:rsidP="00747EDE">
      <w:pPr>
        <w:spacing w:line="276" w:lineRule="auto"/>
        <w:ind w:left="284" w:hanging="284"/>
      </w:pPr>
      <w:r w:rsidRPr="00747EDE">
        <w:t xml:space="preserve">Jenert, T. &amp; Scharlau, I. (2022). Wissenschaftsdidaktik als Verständigung über wissenschaftliches Handeln: Eine Auslegeordnung. In G. Reinmann &amp; R. Rhein (Hrsg.), Wissenschaftsdidaktik: Bd. 1. Wissenschaftsdidaktik I: Einführung (1. Auflage, S. 155–179). </w:t>
      </w:r>
      <w:proofErr w:type="spellStart"/>
      <w:r w:rsidRPr="00747EDE">
        <w:t>transcript</w:t>
      </w:r>
      <w:proofErr w:type="spellEnd"/>
      <w:r w:rsidRPr="00747EDE">
        <w:t>.</w:t>
      </w:r>
    </w:p>
    <w:p w14:paraId="7EEBA051" w14:textId="576D502B" w:rsidR="002160EA" w:rsidRPr="002160EA" w:rsidRDefault="002160EA" w:rsidP="002160EA">
      <w:pPr>
        <w:spacing w:line="276" w:lineRule="auto"/>
        <w:ind w:left="284" w:hanging="284"/>
      </w:pPr>
      <w:r w:rsidRPr="002160EA">
        <w:t>Karsten, A., Frahnert, V. &amp; Schäfer, S. (2018). Am Schreiben teilhaben. Das Textograph*innen-Programm an der Universität Paderborn. In T. Stroot &amp; P. Westphal (Hrsg.), Peer Learning an Hochschulen: Elemente einer diversitysensiblen, inklusiven Bildung (S. 242–261). Verlag Julius Klinkhardt.</w:t>
      </w:r>
    </w:p>
    <w:p w14:paraId="756BFA60" w14:textId="62A8DD7A" w:rsidR="002160EA" w:rsidRPr="002160EA" w:rsidRDefault="002160EA" w:rsidP="002160EA">
      <w:pPr>
        <w:spacing w:line="276" w:lineRule="auto"/>
        <w:ind w:left="284" w:hanging="284"/>
      </w:pPr>
      <w:r w:rsidRPr="002160EA">
        <w:t>Kremer, H.</w:t>
      </w:r>
      <w:r w:rsidRPr="002160EA">
        <w:noBreakHyphen/>
        <w:t xml:space="preserve">H., Mauer, E. &amp; Sloane, H. (2018). Zweifel am Studium? – Beratungskonzepte in der Studieneingangsphase zur Unterstützung bei individuellen Problemlagen. </w:t>
      </w:r>
      <w:proofErr w:type="spellStart"/>
      <w:r w:rsidRPr="002160EA">
        <w:t>bwp@Berufs</w:t>
      </w:r>
      <w:proofErr w:type="spellEnd"/>
      <w:r w:rsidRPr="002160EA">
        <w:t xml:space="preserve">- und Wirtschaftspädagogik - </w:t>
      </w:r>
      <w:proofErr w:type="gramStart"/>
      <w:r w:rsidRPr="002160EA">
        <w:t>online(</w:t>
      </w:r>
      <w:proofErr w:type="gramEnd"/>
      <w:r w:rsidRPr="002160EA">
        <w:t>34), 1–24. http://www.bwpat.de/ausgabe34/kremer_etal_bwpat34.pdf</w:t>
      </w:r>
    </w:p>
    <w:p w14:paraId="687BD8CD" w14:textId="77777777" w:rsidR="00D82EA6" w:rsidRDefault="00D82EA6" w:rsidP="00017BF6">
      <w:pPr>
        <w:spacing w:line="276" w:lineRule="auto"/>
        <w:ind w:left="284" w:hanging="284"/>
      </w:pPr>
    </w:p>
    <w:p w14:paraId="498B117D" w14:textId="3BD5F302" w:rsidR="00281FF0" w:rsidRPr="00393B07" w:rsidRDefault="001A7C33" w:rsidP="00017BF6">
      <w:pPr>
        <w:spacing w:line="276" w:lineRule="auto"/>
        <w:ind w:left="284" w:hanging="284"/>
        <w:rPr>
          <w:b/>
          <w:bCs/>
          <w:u w:val="single"/>
        </w:rPr>
      </w:pPr>
      <w:r w:rsidRPr="00393B07">
        <w:rPr>
          <w:b/>
          <w:bCs/>
          <w:u w:val="single"/>
        </w:rPr>
        <w:t>Fachkultur</w:t>
      </w:r>
    </w:p>
    <w:p w14:paraId="3BD2DA71" w14:textId="77777777" w:rsidR="002F3441" w:rsidRDefault="002F3441" w:rsidP="001A7C33">
      <w:pPr>
        <w:spacing w:line="276" w:lineRule="auto"/>
        <w:ind w:left="284" w:hanging="284"/>
      </w:pPr>
      <w:r w:rsidRPr="002F3441">
        <w:t xml:space="preserve">Huber, L. (1991). Sozialisation in der Hochschule. In K. Hurrelmann (Hrsg.), </w:t>
      </w:r>
      <w:r w:rsidRPr="00644C71">
        <w:rPr>
          <w:i/>
          <w:iCs/>
        </w:rPr>
        <w:t>Sozialisationsforschung</w:t>
      </w:r>
      <w:r w:rsidRPr="002F3441">
        <w:t xml:space="preserve"> (</w:t>
      </w:r>
      <w:proofErr w:type="gramStart"/>
      <w:r w:rsidRPr="002F3441">
        <w:t>4.,völlig</w:t>
      </w:r>
      <w:proofErr w:type="gramEnd"/>
      <w:r w:rsidRPr="002F3441">
        <w:t xml:space="preserve"> neubearbeitete Auflage, S. 417-441). Beltz Verlag.</w:t>
      </w:r>
    </w:p>
    <w:p w14:paraId="1D6C83D2" w14:textId="77777777" w:rsidR="00644C71" w:rsidRDefault="00644C71" w:rsidP="001A7C33">
      <w:pPr>
        <w:spacing w:line="276" w:lineRule="auto"/>
        <w:ind w:left="284" w:hanging="284"/>
      </w:pPr>
      <w:r w:rsidRPr="00644C71">
        <w:t xml:space="preserve">Huber, L. (1992). Neue Lehrkultur - alte Fachkultur. In A. W. M. Dress (Hrsg.), </w:t>
      </w:r>
      <w:r w:rsidRPr="00644C71">
        <w:rPr>
          <w:i/>
          <w:iCs/>
        </w:rPr>
        <w:t xml:space="preserve">Die humane Universität: Bielefeld 1969 - 1992; Festschrift für Karl Peter </w:t>
      </w:r>
      <w:proofErr w:type="spellStart"/>
      <w:r w:rsidRPr="00644C71">
        <w:rPr>
          <w:i/>
          <w:iCs/>
        </w:rPr>
        <w:t>Grotemeyer</w:t>
      </w:r>
      <w:proofErr w:type="spellEnd"/>
      <w:r w:rsidRPr="00644C71">
        <w:t xml:space="preserve"> (S. 95-106). Westfalen-Verl.</w:t>
      </w:r>
    </w:p>
    <w:p w14:paraId="0D313DDE" w14:textId="2358B6E0" w:rsidR="00644C71" w:rsidRDefault="00644C71" w:rsidP="001A7C33">
      <w:pPr>
        <w:spacing w:line="276" w:lineRule="auto"/>
        <w:ind w:left="284" w:hanging="284"/>
      </w:pPr>
      <w:r w:rsidRPr="00644C71">
        <w:t xml:space="preserve">Huber, L. (2011). Fachkulturen und Hochschuldidaktik. In M. Weil (Hrsg.), </w:t>
      </w:r>
      <w:r w:rsidRPr="00644C71">
        <w:rPr>
          <w:i/>
          <w:iCs/>
        </w:rPr>
        <w:t>Aktionsfelder der Hochschuldidaktik: Von der Weiterbildung zum Diskurs</w:t>
      </w:r>
      <w:r w:rsidRPr="00644C71">
        <w:t xml:space="preserve"> (S. 109-128). Waxmann.</w:t>
      </w:r>
    </w:p>
    <w:p w14:paraId="593C05C3" w14:textId="13038EA1" w:rsidR="001A7C33" w:rsidRPr="001A7C33" w:rsidRDefault="00644C71" w:rsidP="001A7C33">
      <w:pPr>
        <w:spacing w:line="276" w:lineRule="auto"/>
        <w:ind w:left="284" w:hanging="284"/>
      </w:pPr>
      <w:r w:rsidRPr="00644C71">
        <w:t xml:space="preserve">Scharlau, I. &amp; Huber, L. (2019). Welche Rolle spielen Fachkulturen heute? Bericht von einer Erkundungsstudie. </w:t>
      </w:r>
      <w:r w:rsidRPr="00644C71">
        <w:rPr>
          <w:i/>
          <w:iCs/>
        </w:rPr>
        <w:t>die hochschullehre</w:t>
      </w:r>
      <w:r w:rsidRPr="00644C71">
        <w:t xml:space="preserve">, </w:t>
      </w:r>
      <w:r w:rsidRPr="00644C71">
        <w:rPr>
          <w:i/>
          <w:iCs/>
        </w:rPr>
        <w:t>5</w:t>
      </w:r>
      <w:r w:rsidRPr="00644C71">
        <w:t xml:space="preserve">, 315-354. </w:t>
      </w:r>
      <w:r w:rsidR="001A7C33" w:rsidRPr="001A7C33">
        <w:t>Online verfügbar unter http://www.hochschullehre.org/wp-content/files/die_hochschullehre_2019_Scharlau_Huber_Fachkulturen.pdf</w:t>
      </w:r>
    </w:p>
    <w:p w14:paraId="3E548B10" w14:textId="77777777" w:rsidR="001A7C33" w:rsidRPr="00393B07" w:rsidRDefault="001A7C33" w:rsidP="00017BF6">
      <w:pPr>
        <w:spacing w:line="276" w:lineRule="auto"/>
        <w:ind w:left="284" w:hanging="284"/>
      </w:pPr>
    </w:p>
    <w:p w14:paraId="1A1B192F" w14:textId="675C6B37" w:rsidR="00281FF0" w:rsidRPr="00393B07" w:rsidRDefault="00281FF0" w:rsidP="00017BF6">
      <w:pPr>
        <w:spacing w:line="276" w:lineRule="auto"/>
        <w:ind w:left="284" w:hanging="284"/>
        <w:rPr>
          <w:b/>
          <w:bCs/>
          <w:u w:val="single"/>
        </w:rPr>
      </w:pPr>
      <w:r w:rsidRPr="00393B07">
        <w:rPr>
          <w:b/>
          <w:bCs/>
          <w:u w:val="single"/>
        </w:rPr>
        <w:t>Decoding/Culture Quest</w:t>
      </w:r>
    </w:p>
    <w:p w14:paraId="1324598E" w14:textId="77777777" w:rsidR="002F3441" w:rsidRDefault="002F3441" w:rsidP="00281FF0">
      <w:pPr>
        <w:spacing w:line="276" w:lineRule="auto"/>
        <w:ind w:left="284" w:hanging="284"/>
      </w:pPr>
      <w:r w:rsidRPr="002F3441">
        <w:t xml:space="preserve">Huber, L. (1991). Sozialisation in der Hochschule. In K. Hurrelmann (Hrsg.), </w:t>
      </w:r>
      <w:r w:rsidRPr="0079259D">
        <w:rPr>
          <w:i/>
          <w:iCs/>
        </w:rPr>
        <w:t xml:space="preserve">Sozialisationsforschung </w:t>
      </w:r>
      <w:r w:rsidRPr="002F3441">
        <w:t>(</w:t>
      </w:r>
      <w:proofErr w:type="gramStart"/>
      <w:r w:rsidRPr="002F3441">
        <w:t>4.,völlig</w:t>
      </w:r>
      <w:proofErr w:type="gramEnd"/>
      <w:r w:rsidRPr="002F3441">
        <w:t xml:space="preserve"> neubearbeitete Auflage, S. 417-441). Beltz Verlag.</w:t>
      </w:r>
    </w:p>
    <w:p w14:paraId="43DB4935" w14:textId="77777777" w:rsidR="002F3441" w:rsidRDefault="002F3441" w:rsidP="00281FF0">
      <w:pPr>
        <w:spacing w:line="276" w:lineRule="auto"/>
        <w:ind w:left="284" w:hanging="284"/>
      </w:pPr>
      <w:r w:rsidRPr="002F3441">
        <w:t xml:space="preserve">Huber, L. (2011). Fachkulturen und Hochschuldidaktik. In M. Weil (Hrsg.), </w:t>
      </w:r>
      <w:r w:rsidRPr="0079259D">
        <w:rPr>
          <w:i/>
          <w:iCs/>
        </w:rPr>
        <w:t>Aktionsfelder der Hochschuldidaktik: Von der Weiterbildung zum Diskurs</w:t>
      </w:r>
      <w:r w:rsidRPr="002F3441">
        <w:t xml:space="preserve"> (S. 109-128). Waxmann.</w:t>
      </w:r>
    </w:p>
    <w:p w14:paraId="31E74EB8" w14:textId="77777777" w:rsidR="0079259D" w:rsidRPr="00CD62C2" w:rsidRDefault="0079259D" w:rsidP="00281FF0">
      <w:pPr>
        <w:spacing w:line="276" w:lineRule="auto"/>
        <w:ind w:left="284" w:hanging="284"/>
        <w:rPr>
          <w:lang w:val="en-GB"/>
        </w:rPr>
      </w:pPr>
      <w:r w:rsidRPr="0079259D">
        <w:t xml:space="preserve">Kaduk, S. &amp; Lahm, S. (2018). 'Decoding </w:t>
      </w:r>
      <w:proofErr w:type="spellStart"/>
      <w:r w:rsidRPr="0079259D">
        <w:t>the</w:t>
      </w:r>
      <w:proofErr w:type="spellEnd"/>
      <w:r w:rsidRPr="0079259D">
        <w:t xml:space="preserve"> </w:t>
      </w:r>
      <w:proofErr w:type="spellStart"/>
      <w:r w:rsidRPr="0079259D">
        <w:t>Disciplines</w:t>
      </w:r>
      <w:proofErr w:type="spellEnd"/>
      <w:r w:rsidRPr="0079259D">
        <w:t xml:space="preserve">': ein Ansatz für forschendes Lehren und Lernen. In J. Lehmann &amp; H. A. Mieg (Hrsg.), </w:t>
      </w:r>
      <w:r w:rsidRPr="0079259D">
        <w:rPr>
          <w:i/>
          <w:iCs/>
        </w:rPr>
        <w:t xml:space="preserve">Forschendes Lernen: Ein Praxisbuch </w:t>
      </w:r>
      <w:r w:rsidRPr="0079259D">
        <w:t xml:space="preserve">(S. 83-95). </w:t>
      </w:r>
      <w:r w:rsidRPr="00CD62C2">
        <w:rPr>
          <w:lang w:val="en-GB"/>
        </w:rPr>
        <w:t>Verlag der Fachhochschule Potsdam.</w:t>
      </w:r>
    </w:p>
    <w:p w14:paraId="507F0950" w14:textId="48DF19A3" w:rsidR="00093C39" w:rsidRPr="00393B07" w:rsidRDefault="00093C39" w:rsidP="00281FF0">
      <w:pPr>
        <w:spacing w:line="276" w:lineRule="auto"/>
        <w:ind w:left="284" w:hanging="284"/>
        <w:rPr>
          <w:lang w:val="en-GB"/>
        </w:rPr>
      </w:pPr>
      <w:r w:rsidRPr="0079259D">
        <w:rPr>
          <w:lang w:val="en-GB"/>
        </w:rPr>
        <w:t xml:space="preserve">Lave, J. &amp; Wenger-Trayner, É. (2011). </w:t>
      </w:r>
      <w:r w:rsidRPr="0079259D">
        <w:rPr>
          <w:i/>
          <w:iCs/>
          <w:lang w:val="en-GB"/>
        </w:rPr>
        <w:t>Situated learning: Legitimate peripheral participation</w:t>
      </w:r>
      <w:r w:rsidRPr="00093C39">
        <w:rPr>
          <w:lang w:val="en-GB"/>
        </w:rPr>
        <w:t xml:space="preserve"> (24. print). </w:t>
      </w:r>
      <w:r w:rsidRPr="00393B07">
        <w:rPr>
          <w:lang w:val="en-GB"/>
        </w:rPr>
        <w:t>Learning in doing. Cambridge Univ. Press.</w:t>
      </w:r>
    </w:p>
    <w:p w14:paraId="26DB670C" w14:textId="794C4BFC" w:rsidR="0079259D" w:rsidRDefault="0079259D" w:rsidP="00281FF0">
      <w:pPr>
        <w:spacing w:line="276" w:lineRule="auto"/>
        <w:ind w:left="284" w:hanging="284"/>
        <w:rPr>
          <w:lang w:val="en-GB"/>
        </w:rPr>
      </w:pPr>
      <w:r w:rsidRPr="0079259D">
        <w:rPr>
          <w:lang w:val="en-GB"/>
        </w:rPr>
        <w:lastRenderedPageBreak/>
        <w:t xml:space="preserve">Middendorf, J. &amp; Pace, D. (2004). Decoding the disciplines: A model for helping students learn disciplinary ways of thinking. </w:t>
      </w:r>
      <w:r w:rsidRPr="0079259D">
        <w:rPr>
          <w:i/>
          <w:iCs/>
          <w:lang w:val="en-GB"/>
        </w:rPr>
        <w:t>New Directions for Teaching and Learning</w:t>
      </w:r>
      <w:r w:rsidRPr="0079259D">
        <w:rPr>
          <w:lang w:val="en-GB"/>
        </w:rPr>
        <w:t xml:space="preserve">, </w:t>
      </w:r>
      <w:r w:rsidRPr="0079259D">
        <w:rPr>
          <w:i/>
          <w:iCs/>
          <w:lang w:val="en-GB"/>
        </w:rPr>
        <w:t>2004</w:t>
      </w:r>
      <w:r w:rsidRPr="0079259D">
        <w:rPr>
          <w:lang w:val="en-GB"/>
        </w:rPr>
        <w:t xml:space="preserve">(98), 1-12. </w:t>
      </w:r>
      <w:hyperlink r:id="rId20" w:history="1">
        <w:r w:rsidRPr="0079259D">
          <w:rPr>
            <w:rStyle w:val="Hyperlink"/>
            <w:color w:val="auto"/>
            <w:u w:val="none"/>
            <w:lang w:val="en-GB"/>
          </w:rPr>
          <w:t>https://doi.org/10.1002/tl.142</w:t>
        </w:r>
      </w:hyperlink>
    </w:p>
    <w:p w14:paraId="4589E31E" w14:textId="1E4DB9BE" w:rsidR="00281FF0" w:rsidRPr="00281FF0" w:rsidRDefault="00281FF0" w:rsidP="00281FF0">
      <w:pPr>
        <w:spacing w:line="276" w:lineRule="auto"/>
        <w:ind w:left="284" w:hanging="284"/>
        <w:rPr>
          <w:lang w:val="en-GB"/>
        </w:rPr>
      </w:pPr>
      <w:r w:rsidRPr="00281FF0">
        <w:rPr>
          <w:lang w:val="en-GB"/>
        </w:rPr>
        <w:t xml:space="preserve">Pace, D. (2017). </w:t>
      </w:r>
      <w:r w:rsidRPr="0079259D">
        <w:rPr>
          <w:i/>
          <w:iCs/>
          <w:lang w:val="en-GB"/>
        </w:rPr>
        <w:t>The Decoding the Disciplines Paradigm: Seven Steps to Increased Student Learning.</w:t>
      </w:r>
      <w:r w:rsidRPr="00281FF0">
        <w:rPr>
          <w:lang w:val="en-GB"/>
        </w:rPr>
        <w:t xml:space="preserve"> </w:t>
      </w:r>
      <w:r w:rsidRPr="0079259D">
        <w:rPr>
          <w:i/>
          <w:iCs/>
          <w:lang w:val="en-GB"/>
        </w:rPr>
        <w:t>Scholarship of Teaching and Learning</w:t>
      </w:r>
      <w:r w:rsidRPr="00281FF0">
        <w:rPr>
          <w:lang w:val="en-GB"/>
        </w:rPr>
        <w:t xml:space="preserve">. Indiana University Press. https://ebookcentral.proquest.com/lib/gbv/detail.action?docID=4812877 </w:t>
      </w:r>
    </w:p>
    <w:p w14:paraId="76E605F6" w14:textId="6A7D3F69" w:rsidR="00C42297" w:rsidRPr="00C42297" w:rsidRDefault="00C42297" w:rsidP="00281FF0">
      <w:pPr>
        <w:spacing w:line="276" w:lineRule="auto"/>
        <w:ind w:left="284" w:hanging="284"/>
        <w:rPr>
          <w:lang w:val="nl-NL"/>
        </w:rPr>
      </w:pPr>
      <w:r w:rsidRPr="00C42297">
        <w:t xml:space="preserve">Riegler, P. (2019). Decoding </w:t>
      </w:r>
      <w:proofErr w:type="spellStart"/>
      <w:r w:rsidRPr="00C42297">
        <w:t>the</w:t>
      </w:r>
      <w:proofErr w:type="spellEnd"/>
      <w:r w:rsidRPr="00C42297">
        <w:t xml:space="preserve"> </w:t>
      </w:r>
      <w:proofErr w:type="spellStart"/>
      <w:r w:rsidRPr="00C42297">
        <w:t>Disciplines</w:t>
      </w:r>
      <w:proofErr w:type="spellEnd"/>
      <w:r w:rsidRPr="00C42297">
        <w:t xml:space="preserve"> - vom Laien zum Experten und noch einmal zu den Anfängen zurück. </w:t>
      </w:r>
      <w:r w:rsidRPr="00C42297">
        <w:rPr>
          <w:i/>
          <w:iCs/>
        </w:rPr>
        <w:t>Didaktik Nachrichten</w:t>
      </w:r>
      <w:r w:rsidRPr="00C42297">
        <w:t xml:space="preserve">, </w:t>
      </w:r>
      <w:r w:rsidRPr="00C42297">
        <w:rPr>
          <w:i/>
          <w:iCs/>
        </w:rPr>
        <w:t>11</w:t>
      </w:r>
      <w:r w:rsidRPr="00C42297">
        <w:t xml:space="preserve">, 3-7. </w:t>
      </w:r>
      <w:hyperlink r:id="rId21" w:history="1">
        <w:r w:rsidRPr="00C42297">
          <w:rPr>
            <w:rStyle w:val="Hyperlink"/>
            <w:color w:val="auto"/>
            <w:u w:val="none"/>
            <w:lang w:val="nl-NL"/>
          </w:rPr>
          <w:t>https://www.didaktikzentrum.de/images/cwattachments/493_46f6251eae8bd4aa1f94aeefb28ceea7.pdf</w:t>
        </w:r>
      </w:hyperlink>
    </w:p>
    <w:p w14:paraId="4FE8B782" w14:textId="77777777" w:rsidR="00C42297" w:rsidRPr="00C42297" w:rsidRDefault="00C42297" w:rsidP="00C42297">
      <w:pPr>
        <w:spacing w:line="276" w:lineRule="auto"/>
        <w:ind w:left="284" w:hanging="284"/>
      </w:pPr>
      <w:r w:rsidRPr="00C42297">
        <w:t xml:space="preserve">Scharlau, I. &amp; Huber, L. (2019). Welche Rolle spielen Fachkulturen heute? Bericht von einer Erkundungsstudie. </w:t>
      </w:r>
      <w:r w:rsidRPr="00C42297">
        <w:rPr>
          <w:i/>
          <w:iCs/>
        </w:rPr>
        <w:t>die hochschullehre</w:t>
      </w:r>
      <w:r w:rsidRPr="00C42297">
        <w:t xml:space="preserve">, </w:t>
      </w:r>
      <w:r w:rsidRPr="00C42297">
        <w:rPr>
          <w:i/>
          <w:iCs/>
        </w:rPr>
        <w:t>5</w:t>
      </w:r>
      <w:r w:rsidRPr="00C42297">
        <w:t>, 315-354. Online verfügbar unter http://www.hochschullehre.org/wp-content/files/die_hochschullehre_2019_Scharlau_Huber_Fachkulturen.pdf</w:t>
      </w:r>
    </w:p>
    <w:p w14:paraId="53CCCF27" w14:textId="6733F621" w:rsidR="00C42297" w:rsidRDefault="00C42297" w:rsidP="00281FF0">
      <w:pPr>
        <w:spacing w:line="276" w:lineRule="auto"/>
        <w:ind w:left="284" w:hanging="284"/>
        <w:rPr>
          <w:lang w:val="en-GB"/>
        </w:rPr>
      </w:pPr>
      <w:r w:rsidRPr="00C42297">
        <w:rPr>
          <w:lang w:val="en-GB"/>
        </w:rPr>
        <w:t xml:space="preserve">Sundt, J. (2010). Overcoming Student Resistance to Learning Research Methods: An Approach Based on Decoding Disciplinary Thinking. </w:t>
      </w:r>
      <w:r w:rsidRPr="00C42297">
        <w:rPr>
          <w:i/>
          <w:iCs/>
          <w:lang w:val="en-GB"/>
        </w:rPr>
        <w:t>Journal of Criminal Justice Education</w:t>
      </w:r>
      <w:r w:rsidRPr="00C42297">
        <w:rPr>
          <w:lang w:val="en-GB"/>
        </w:rPr>
        <w:t xml:space="preserve">, </w:t>
      </w:r>
      <w:r w:rsidRPr="00C42297">
        <w:rPr>
          <w:i/>
          <w:iCs/>
          <w:lang w:val="en-GB"/>
        </w:rPr>
        <w:t>21</w:t>
      </w:r>
      <w:r w:rsidRPr="00C42297">
        <w:rPr>
          <w:lang w:val="en-GB"/>
        </w:rPr>
        <w:t xml:space="preserve">(3), 266-284. </w:t>
      </w:r>
      <w:r>
        <w:fldChar w:fldCharType="begin"/>
      </w:r>
      <w:r w:rsidRPr="00CD62C2">
        <w:rPr>
          <w:lang w:val="en-GB"/>
        </w:rPr>
        <w:instrText>HYPERLINK "https://doi.org/10.1080/10511253.2010.487835"</w:instrText>
      </w:r>
      <w:r>
        <w:fldChar w:fldCharType="separate"/>
      </w:r>
      <w:r w:rsidRPr="00C42297">
        <w:rPr>
          <w:rStyle w:val="Hyperlink"/>
          <w:color w:val="auto"/>
          <w:u w:val="none"/>
          <w:lang w:val="en-GB"/>
        </w:rPr>
        <w:t>https://doi.org/10.1080/10511253.2010.487835</w:t>
      </w:r>
      <w:r>
        <w:fldChar w:fldCharType="end"/>
      </w:r>
    </w:p>
    <w:p w14:paraId="59757942" w14:textId="4B6098A5" w:rsidR="00281FF0" w:rsidRPr="00C42297" w:rsidRDefault="00281FF0" w:rsidP="00281FF0">
      <w:pPr>
        <w:spacing w:line="276" w:lineRule="auto"/>
        <w:ind w:left="284" w:hanging="284"/>
        <w:rPr>
          <w:lang w:val="en-GB"/>
        </w:rPr>
      </w:pPr>
      <w:r w:rsidRPr="00C42297">
        <w:rPr>
          <w:lang w:val="en-GB"/>
        </w:rPr>
        <w:t>Website: http://decodingthedisciplines.org</w:t>
      </w:r>
    </w:p>
    <w:p w14:paraId="6266B545" w14:textId="77777777" w:rsidR="00DA7DED" w:rsidRPr="00C42297" w:rsidRDefault="00DA7DED" w:rsidP="00017BF6">
      <w:pPr>
        <w:spacing w:line="276" w:lineRule="auto"/>
        <w:ind w:left="284" w:hanging="284"/>
        <w:rPr>
          <w:lang w:val="en-GB"/>
        </w:rPr>
      </w:pPr>
    </w:p>
    <w:p w14:paraId="3BB89C2A" w14:textId="77E085D9" w:rsidR="00DA7DED" w:rsidRPr="00DA7DED" w:rsidRDefault="00DA7DED" w:rsidP="00017BF6">
      <w:pPr>
        <w:spacing w:line="276" w:lineRule="auto"/>
        <w:ind w:left="284" w:hanging="284"/>
        <w:rPr>
          <w:b/>
          <w:bCs/>
          <w:u w:val="single"/>
        </w:rPr>
      </w:pPr>
      <w:r w:rsidRPr="00DA7DED">
        <w:rPr>
          <w:b/>
          <w:bCs/>
          <w:u w:val="single"/>
        </w:rPr>
        <w:t>Kommunikation</w:t>
      </w:r>
    </w:p>
    <w:p w14:paraId="0C651D63" w14:textId="3A6B21E1" w:rsidR="00DA7DED" w:rsidRPr="00DA7DED" w:rsidRDefault="00DA7DED" w:rsidP="00DA7DED">
      <w:pPr>
        <w:spacing w:line="276" w:lineRule="auto"/>
        <w:ind w:left="284" w:hanging="284"/>
      </w:pPr>
      <w:r w:rsidRPr="00DA7DED">
        <w:t>Dahmer, H.</w:t>
      </w:r>
      <w:r w:rsidR="00C42297">
        <w:t xml:space="preserve"> &amp;</w:t>
      </w:r>
      <w:r w:rsidRPr="00DA7DED">
        <w:t xml:space="preserve"> Dahmer, J. (2003)</w:t>
      </w:r>
      <w:r w:rsidR="00C42297">
        <w:t>.</w:t>
      </w:r>
      <w:r w:rsidRPr="00DA7DED">
        <w:t xml:space="preserve"> </w:t>
      </w:r>
      <w:r w:rsidRPr="00624E66">
        <w:rPr>
          <w:i/>
          <w:iCs/>
        </w:rPr>
        <w:t>Gesprächsführung. Eine praktische Anleitung</w:t>
      </w:r>
      <w:r w:rsidRPr="00DA7DED">
        <w:t>. Thieme.</w:t>
      </w:r>
    </w:p>
    <w:p w14:paraId="1E25131E" w14:textId="641526FE" w:rsidR="00DA7DED" w:rsidRPr="00DA7DED" w:rsidRDefault="00DA7DED" w:rsidP="00DA7DED">
      <w:pPr>
        <w:spacing w:line="276" w:lineRule="auto"/>
        <w:ind w:left="284" w:hanging="284"/>
      </w:pPr>
      <w:r w:rsidRPr="00DA7DED">
        <w:t>Felfe, J.</w:t>
      </w:r>
      <w:r w:rsidR="00624E66">
        <w:t xml:space="preserve"> &amp; </w:t>
      </w:r>
      <w:proofErr w:type="spellStart"/>
      <w:r w:rsidRPr="00DA7DED">
        <w:t>Elprana</w:t>
      </w:r>
      <w:proofErr w:type="spellEnd"/>
      <w:r w:rsidRPr="00DA7DED">
        <w:t>, G. (2018)</w:t>
      </w:r>
      <w:r w:rsidR="00624E66">
        <w:t xml:space="preserve">. </w:t>
      </w:r>
      <w:r w:rsidRPr="00DA7DED">
        <w:t xml:space="preserve">Führungstheorien als Wissensbestand im Coaching. In: </w:t>
      </w:r>
      <w:r w:rsidR="00624E66">
        <w:t xml:space="preserve">S. </w:t>
      </w:r>
      <w:r w:rsidRPr="00DA7DED">
        <w:t>Greif</w:t>
      </w:r>
      <w:r w:rsidR="00624E66">
        <w:t>,</w:t>
      </w:r>
      <w:r w:rsidRPr="00DA7DED">
        <w:t xml:space="preserve"> </w:t>
      </w:r>
      <w:r w:rsidR="00624E66">
        <w:t xml:space="preserve">H. </w:t>
      </w:r>
      <w:r w:rsidRPr="00DA7DED">
        <w:t>Möller</w:t>
      </w:r>
      <w:r w:rsidR="00624E66">
        <w:t xml:space="preserve"> &amp;</w:t>
      </w:r>
      <w:r w:rsidRPr="00DA7DED">
        <w:t xml:space="preserve"> </w:t>
      </w:r>
      <w:r w:rsidR="00624E66">
        <w:t xml:space="preserve">W. </w:t>
      </w:r>
      <w:r w:rsidRPr="00DA7DED">
        <w:t>Scholl (H</w:t>
      </w:r>
      <w:r w:rsidR="00624E66">
        <w:t>rs</w:t>
      </w:r>
      <w:r w:rsidRPr="00DA7DED">
        <w:t>g.)</w:t>
      </w:r>
      <w:r w:rsidR="00624E66">
        <w:t xml:space="preserve">, </w:t>
      </w:r>
      <w:r w:rsidRPr="00624E66">
        <w:rPr>
          <w:i/>
          <w:iCs/>
        </w:rPr>
        <w:t>Handbuch Schlüsselkonzepte im Coaching</w:t>
      </w:r>
      <w:r w:rsidRPr="00DA7DED">
        <w:t>. Springer, S. 219 – 226.</w:t>
      </w:r>
    </w:p>
    <w:p w14:paraId="207F25ED" w14:textId="4A35FEF6" w:rsidR="003240D3" w:rsidRDefault="003240D3" w:rsidP="00DA7DED">
      <w:pPr>
        <w:spacing w:line="276" w:lineRule="auto"/>
        <w:ind w:left="284" w:hanging="284"/>
      </w:pPr>
      <w:r>
        <w:t>Fuge, J. Praxisleitfaden.</w:t>
      </w:r>
    </w:p>
    <w:p w14:paraId="0F5B2990" w14:textId="19E90032" w:rsidR="00DA7DED" w:rsidRPr="00DA7DED" w:rsidRDefault="00DA7DED" w:rsidP="00DA7DED">
      <w:pPr>
        <w:spacing w:line="276" w:lineRule="auto"/>
        <w:ind w:left="284" w:hanging="284"/>
      </w:pPr>
      <w:r w:rsidRPr="00DA7DED">
        <w:t>Floyd L. Ruch, Philip G. Zimbardo u. a. (1974)</w:t>
      </w:r>
      <w:r w:rsidR="00624E66">
        <w:t>.</w:t>
      </w:r>
      <w:r w:rsidRPr="00DA7DED">
        <w:t xml:space="preserve"> </w:t>
      </w:r>
      <w:r w:rsidRPr="00624E66">
        <w:rPr>
          <w:i/>
          <w:iCs/>
        </w:rPr>
        <w:t>Lehrbuch der Psychologie. Eine Einführung für Studenten der Psychologie, Medizin und Pädagogik.</w:t>
      </w:r>
      <w:r w:rsidRPr="00DA7DED">
        <w:t xml:space="preserve"> Springer</w:t>
      </w:r>
      <w:r w:rsidR="00594B2B">
        <w:t>.</w:t>
      </w:r>
    </w:p>
    <w:p w14:paraId="37562D9D" w14:textId="1B53E191" w:rsidR="00DA7DED" w:rsidRPr="00DA7DED" w:rsidRDefault="00DA7DED" w:rsidP="00DA7DED">
      <w:pPr>
        <w:spacing w:line="276" w:lineRule="auto"/>
        <w:ind w:left="284" w:hanging="284"/>
      </w:pPr>
      <w:r w:rsidRPr="00DA7DED">
        <w:t>Plate, M. (2013)</w:t>
      </w:r>
      <w:r w:rsidR="00624E66">
        <w:t>.</w:t>
      </w:r>
      <w:r w:rsidRPr="00DA7DED">
        <w:t xml:space="preserve"> </w:t>
      </w:r>
      <w:r w:rsidRPr="00624E66">
        <w:rPr>
          <w:i/>
          <w:iCs/>
        </w:rPr>
        <w:t>Grundlagen der Kommunikation. Gespräche effektiv gestalten</w:t>
      </w:r>
      <w:r w:rsidRPr="00DA7DED">
        <w:t xml:space="preserve">. Vandenhoeck &amp; Ruprecht. </w:t>
      </w:r>
    </w:p>
    <w:p w14:paraId="0020B1A3" w14:textId="590017C9" w:rsidR="00DA7DED" w:rsidRPr="00DA7DED" w:rsidRDefault="00DA7DED" w:rsidP="00DA7DED">
      <w:pPr>
        <w:spacing w:line="276" w:lineRule="auto"/>
        <w:ind w:left="284" w:hanging="284"/>
      </w:pPr>
      <w:r w:rsidRPr="00DA7DED">
        <w:t>Röhner, J.</w:t>
      </w:r>
      <w:r w:rsidR="00624E66">
        <w:t>&amp;</w:t>
      </w:r>
      <w:r w:rsidRPr="00DA7DED">
        <w:t xml:space="preserve"> Schütz, A. (2016)</w:t>
      </w:r>
      <w:r w:rsidR="00624E66">
        <w:t>.</w:t>
      </w:r>
      <w:r w:rsidRPr="00DA7DED">
        <w:t xml:space="preserve"> </w:t>
      </w:r>
      <w:r w:rsidRPr="00624E66">
        <w:rPr>
          <w:i/>
          <w:iCs/>
        </w:rPr>
        <w:t>Psychologie der Kommunikation</w:t>
      </w:r>
      <w:r w:rsidRPr="00DA7DED">
        <w:t xml:space="preserve">. Springer Fachmedien Wiesbaden. </w:t>
      </w:r>
    </w:p>
    <w:p w14:paraId="014B6647" w14:textId="4AB1694E" w:rsidR="00DA7DED" w:rsidRPr="00DA7DED" w:rsidRDefault="00DA7DED" w:rsidP="00DA7DED">
      <w:pPr>
        <w:spacing w:line="276" w:lineRule="auto"/>
        <w:ind w:left="284" w:hanging="284"/>
      </w:pPr>
      <w:r w:rsidRPr="00DA7DED">
        <w:t>Schulz von Thun, F. (2008)</w:t>
      </w:r>
      <w:r w:rsidR="00624E66">
        <w:t xml:space="preserve">. </w:t>
      </w:r>
      <w:r w:rsidRPr="00DA7DED">
        <w:t>Miteinander reden. Band 1: Störungen und Klärungen - Allgemeine Psychologie der Kommunikation.</w:t>
      </w:r>
      <w:r w:rsidR="00624E66">
        <w:t xml:space="preserve"> Rowohlt.</w:t>
      </w:r>
    </w:p>
    <w:p w14:paraId="449F5DC7" w14:textId="4659E2B0" w:rsidR="00DA7DED" w:rsidRPr="00DA7DED" w:rsidRDefault="00DA7DED" w:rsidP="00DA7DED">
      <w:pPr>
        <w:spacing w:line="276" w:lineRule="auto"/>
        <w:ind w:left="284" w:hanging="284"/>
      </w:pPr>
      <w:r w:rsidRPr="00DA7DED">
        <w:t>Schütz, A.</w:t>
      </w:r>
      <w:r w:rsidR="00624E66">
        <w:t xml:space="preserve"> &amp;</w:t>
      </w:r>
      <w:r w:rsidRPr="00DA7DED">
        <w:t xml:space="preserve"> Kaul, C. (2018)</w:t>
      </w:r>
      <w:r w:rsidR="00624E66">
        <w:t>.</w:t>
      </w:r>
      <w:r w:rsidRPr="00DA7DED">
        <w:t xml:space="preserve"> Mittel verbaler und nonverbaler Kommunikation im Coaching. In: </w:t>
      </w:r>
      <w:r w:rsidR="00624E66">
        <w:t xml:space="preserve">S. </w:t>
      </w:r>
      <w:r w:rsidRPr="00DA7DED">
        <w:t>Greif</w:t>
      </w:r>
      <w:r w:rsidR="00624E66">
        <w:t>, H.</w:t>
      </w:r>
      <w:r w:rsidRPr="00DA7DED">
        <w:t xml:space="preserve"> Möller</w:t>
      </w:r>
      <w:r w:rsidR="00624E66">
        <w:t xml:space="preserve"> &amp; W.</w:t>
      </w:r>
      <w:r w:rsidRPr="00DA7DED">
        <w:t xml:space="preserve"> Scholl</w:t>
      </w:r>
      <w:r w:rsidR="00624E66">
        <w:t xml:space="preserve"> </w:t>
      </w:r>
      <w:r w:rsidRPr="00DA7DED">
        <w:t>(H</w:t>
      </w:r>
      <w:r w:rsidR="00624E66">
        <w:t>rs</w:t>
      </w:r>
      <w:r w:rsidRPr="00DA7DED">
        <w:t>g.)</w:t>
      </w:r>
      <w:r w:rsidR="00624E66">
        <w:t>,</w:t>
      </w:r>
      <w:r w:rsidRPr="00DA7DED">
        <w:t xml:space="preserve"> </w:t>
      </w:r>
      <w:r w:rsidRPr="00624E66">
        <w:rPr>
          <w:i/>
          <w:iCs/>
        </w:rPr>
        <w:t>Handbuch Schlüsselkonzepte im Coaching</w:t>
      </w:r>
      <w:r w:rsidRPr="00DA7DED">
        <w:t>. Springer, S. 373 – 380.</w:t>
      </w:r>
    </w:p>
    <w:p w14:paraId="30DD750C" w14:textId="2D273839" w:rsidR="00DA7DED" w:rsidRDefault="00DA7DED" w:rsidP="00DA7DED">
      <w:pPr>
        <w:spacing w:line="276" w:lineRule="auto"/>
        <w:ind w:left="284" w:hanging="284"/>
      </w:pPr>
      <w:r w:rsidRPr="00DA7DED">
        <w:t xml:space="preserve">Six, U., </w:t>
      </w:r>
      <w:proofErr w:type="gramStart"/>
      <w:r w:rsidRPr="00DA7DED">
        <w:t>Gleich</w:t>
      </w:r>
      <w:proofErr w:type="gramEnd"/>
      <w:r w:rsidRPr="00DA7DED">
        <w:t xml:space="preserve">, U., &amp; Gimmler, R. (2007). </w:t>
      </w:r>
      <w:r w:rsidRPr="00624E66">
        <w:rPr>
          <w:i/>
          <w:iCs/>
        </w:rPr>
        <w:t>Kommunikationspsychologie und Medienpsychologie</w:t>
      </w:r>
      <w:r w:rsidRPr="00DA7DED">
        <w:t>. Beltz.</w:t>
      </w:r>
    </w:p>
    <w:p w14:paraId="3ECD3D4D" w14:textId="54A49B34" w:rsidR="00313256" w:rsidRPr="00DA7DED" w:rsidRDefault="00313256" w:rsidP="00DA7DED">
      <w:pPr>
        <w:spacing w:line="276" w:lineRule="auto"/>
        <w:ind w:left="284" w:hanging="284"/>
      </w:pPr>
      <w:r>
        <w:t xml:space="preserve">Tietze, K.-O. (2003). </w:t>
      </w:r>
      <w:r w:rsidRPr="00624E66">
        <w:rPr>
          <w:i/>
          <w:iCs/>
        </w:rPr>
        <w:t>Kollegiale Beratung. Problemlösungen gemeinsam entwickeln</w:t>
      </w:r>
      <w:r>
        <w:t>. Rowohlt.</w:t>
      </w:r>
    </w:p>
    <w:p w14:paraId="3AE00CAD" w14:textId="11C8181A" w:rsidR="00DA7DED" w:rsidRPr="00DA7DED" w:rsidRDefault="00DA7DED" w:rsidP="00DA7DED">
      <w:pPr>
        <w:spacing w:line="276" w:lineRule="auto"/>
        <w:ind w:left="284" w:hanging="284"/>
      </w:pPr>
      <w:r w:rsidRPr="00624E66">
        <w:rPr>
          <w:lang w:val="en-GB"/>
        </w:rPr>
        <w:t>Watzlawick, P.</w:t>
      </w:r>
      <w:r w:rsidR="00624E66">
        <w:rPr>
          <w:lang w:val="en-GB"/>
        </w:rPr>
        <w:t>,</w:t>
      </w:r>
      <w:r w:rsidRPr="00624E66">
        <w:rPr>
          <w:lang w:val="en-GB"/>
        </w:rPr>
        <w:t xml:space="preserve"> Beavin, J. H. &amp; Jackson, D. D. (2011)</w:t>
      </w:r>
      <w:r w:rsidR="00624E66" w:rsidRPr="00624E66">
        <w:rPr>
          <w:lang w:val="en-GB"/>
        </w:rPr>
        <w:t>.</w:t>
      </w:r>
      <w:r w:rsidR="00624E66">
        <w:rPr>
          <w:lang w:val="en-GB"/>
        </w:rPr>
        <w:t xml:space="preserve"> </w:t>
      </w:r>
      <w:r w:rsidRPr="00624E66">
        <w:rPr>
          <w:i/>
          <w:iCs/>
        </w:rPr>
        <w:t>Menschliche Kommunikation – Formen, Störungen, Paradoxien.</w:t>
      </w:r>
      <w:r w:rsidR="00624E66">
        <w:t xml:space="preserve"> </w:t>
      </w:r>
      <w:r w:rsidRPr="00DA7DED">
        <w:t>Huber Verlag.</w:t>
      </w:r>
    </w:p>
    <w:p w14:paraId="4FC484AB" w14:textId="7F077A7D" w:rsidR="00DA7DED" w:rsidRDefault="00DA7DED" w:rsidP="00DA7DED">
      <w:pPr>
        <w:spacing w:line="276" w:lineRule="auto"/>
        <w:ind w:left="284" w:hanging="284"/>
      </w:pPr>
      <w:r w:rsidRPr="00DA7DED">
        <w:t>Weber, W. (1996)</w:t>
      </w:r>
      <w:r w:rsidR="00624E66">
        <w:t>.</w:t>
      </w:r>
      <w:r w:rsidRPr="00DA7DED">
        <w:t xml:space="preserve"> </w:t>
      </w:r>
      <w:r w:rsidRPr="00624E66">
        <w:rPr>
          <w:i/>
          <w:iCs/>
        </w:rPr>
        <w:t>Wege zum helfenden Gespräch. Gesprächspsychotherapie in der</w:t>
      </w:r>
      <w:r w:rsidRPr="00DA7DED">
        <w:t xml:space="preserve"> Praxis. Ernst Reinhardt GmbH &amp; Co. Verlag. </w:t>
      </w:r>
    </w:p>
    <w:p w14:paraId="4966B05C" w14:textId="77777777" w:rsidR="00DA7DED" w:rsidRDefault="00DA7DED" w:rsidP="00A93F7E">
      <w:pPr>
        <w:spacing w:line="276" w:lineRule="auto"/>
      </w:pPr>
    </w:p>
    <w:p w14:paraId="6B56D1C7" w14:textId="77777777" w:rsidR="00266FEF" w:rsidRDefault="00266FEF" w:rsidP="00A93F7E">
      <w:pPr>
        <w:spacing w:line="276" w:lineRule="auto"/>
      </w:pPr>
    </w:p>
    <w:p w14:paraId="196F1F40" w14:textId="1DA6FC97" w:rsidR="00DA7DED" w:rsidRPr="00DA7DED" w:rsidRDefault="00DA7DED" w:rsidP="00DA7DED">
      <w:pPr>
        <w:spacing w:line="276" w:lineRule="auto"/>
        <w:ind w:left="284" w:hanging="284"/>
        <w:rPr>
          <w:b/>
          <w:bCs/>
          <w:u w:val="single"/>
        </w:rPr>
      </w:pPr>
      <w:r w:rsidRPr="00DA7DED">
        <w:rPr>
          <w:b/>
          <w:bCs/>
          <w:u w:val="single"/>
        </w:rPr>
        <w:lastRenderedPageBreak/>
        <w:t>Reflexion</w:t>
      </w:r>
    </w:p>
    <w:p w14:paraId="585BEE30" w14:textId="0584F5AD" w:rsidR="00DA7DED" w:rsidRDefault="00DA7DED" w:rsidP="00393B07">
      <w:pPr>
        <w:spacing w:line="276" w:lineRule="auto"/>
        <w:ind w:left="284" w:hanging="284"/>
      </w:pPr>
      <w:r w:rsidRPr="00AA039A">
        <w:t>Bräuer, G</w:t>
      </w:r>
      <w:r w:rsidR="002B308F">
        <w:t>.</w:t>
      </w:r>
      <w:r w:rsidRPr="00AA039A">
        <w:t xml:space="preserve"> (2014)</w:t>
      </w:r>
      <w:r w:rsidR="00624E66">
        <w:t>.</w:t>
      </w:r>
      <w:r w:rsidRPr="00AA039A">
        <w:t xml:space="preserve"> </w:t>
      </w:r>
      <w:r w:rsidRPr="00624E66">
        <w:rPr>
          <w:i/>
          <w:iCs/>
        </w:rPr>
        <w:t>Das Portfolio al</w:t>
      </w:r>
      <w:r w:rsidRPr="003805A2">
        <w:rPr>
          <w:i/>
          <w:iCs/>
        </w:rPr>
        <w:t>s Reflexionsmedium für Lehrende und Studierende</w:t>
      </w:r>
      <w:r w:rsidRPr="003805A2">
        <w:t xml:space="preserve">. Budrich (Kompetent lehren, 6). Online verfügbar unter </w:t>
      </w:r>
      <w:hyperlink r:id="rId22" w:history="1">
        <w:r w:rsidR="003805A2" w:rsidRPr="003805A2">
          <w:rPr>
            <w:rStyle w:val="Hyperlink"/>
            <w:color w:val="auto"/>
            <w:u w:val="none"/>
          </w:rPr>
          <w:t>http://www.utb-studi-e-book.de/9783838541419</w:t>
        </w:r>
      </w:hyperlink>
      <w:r w:rsidRPr="003805A2">
        <w:t>.</w:t>
      </w:r>
    </w:p>
    <w:p w14:paraId="13B8886F" w14:textId="1FFDEC94" w:rsidR="003805A2" w:rsidRPr="003805A2" w:rsidRDefault="003805A2" w:rsidP="003805A2">
      <w:pPr>
        <w:spacing w:line="276" w:lineRule="auto"/>
        <w:ind w:left="284" w:hanging="284"/>
      </w:pPr>
      <w:r w:rsidRPr="003805A2">
        <w:t>Huber, L. (2017). Reflexion</w:t>
      </w:r>
      <w:r>
        <w:t xml:space="preserve">. </w:t>
      </w:r>
      <w:r w:rsidRPr="003805A2">
        <w:t>In H. A. Mieg &amp; J. Lehmann (Hrsg.), Forschendes Lernen: Wie die Lehre in Universität und Fachhochschule erneuert werden kann (S. 101–104). Campus Verlag; EBSCO Industries.</w:t>
      </w:r>
    </w:p>
    <w:p w14:paraId="560D1AF8" w14:textId="77777777" w:rsidR="003805A2" w:rsidRDefault="003805A2" w:rsidP="00393B07">
      <w:pPr>
        <w:spacing w:line="276" w:lineRule="auto"/>
        <w:ind w:left="284" w:hanging="284"/>
      </w:pPr>
    </w:p>
    <w:sectPr w:rsidR="003805A2" w:rsidSect="00B12C80">
      <w:headerReference w:type="default" r:id="rId23"/>
      <w:pgSz w:w="11906" w:h="16838"/>
      <w:pgMar w:top="1202" w:right="1134" w:bottom="1418" w:left="1701" w:header="709" w:footer="709" w:gutter="0"/>
      <w:pgNumType w:fmt="upperRoman"/>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4161" w14:textId="77777777" w:rsidR="001C2B38" w:rsidRDefault="001C2B38" w:rsidP="007B6955">
      <w:r>
        <w:separator/>
      </w:r>
    </w:p>
    <w:p w14:paraId="62B40EFC" w14:textId="77777777" w:rsidR="001C2B38" w:rsidRDefault="001C2B38" w:rsidP="007B6955"/>
  </w:endnote>
  <w:endnote w:type="continuationSeparator" w:id="0">
    <w:p w14:paraId="64DFB0D1" w14:textId="77777777" w:rsidR="001C2B38" w:rsidRDefault="001C2B38" w:rsidP="007B6955">
      <w:r>
        <w:continuationSeparator/>
      </w:r>
    </w:p>
    <w:p w14:paraId="748F3457" w14:textId="77777777" w:rsidR="001C2B38" w:rsidRDefault="001C2B38"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A096" w14:textId="77777777" w:rsidR="008F3DCD" w:rsidRDefault="008F3DCD"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4543760E" w14:textId="77777777" w:rsidR="008F3DCD" w:rsidRDefault="008F3DCD"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3967" w14:textId="77777777" w:rsidR="00150AB9" w:rsidRDefault="00150A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4E44" w14:textId="10BC52A5" w:rsidR="00150AB9" w:rsidRDefault="00150AB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90375"/>
      <w:docPartObj>
        <w:docPartGallery w:val="Page Numbers (Bottom of Page)"/>
        <w:docPartUnique/>
      </w:docPartObj>
    </w:sdtPr>
    <w:sdtContent>
      <w:p w14:paraId="616C2818" w14:textId="77777777" w:rsidR="00C60E5F" w:rsidRDefault="00C60E5F">
        <w:pPr>
          <w:pStyle w:val="Fuzeile"/>
          <w:jc w:val="right"/>
        </w:pPr>
        <w:r>
          <w:fldChar w:fldCharType="begin"/>
        </w:r>
        <w:r>
          <w:instrText>PAGE   \* MERGEFORMAT</w:instrText>
        </w:r>
        <w:r>
          <w:fldChar w:fldCharType="separate"/>
        </w:r>
        <w:r w:rsidR="00E83B79" w:rsidRPr="00E83B79">
          <w:rPr>
            <w:noProof/>
          </w:rPr>
          <w:t>I</w:t>
        </w:r>
        <w:r>
          <w:fldChar w:fldCharType="end"/>
        </w:r>
      </w:p>
    </w:sdtContent>
  </w:sdt>
  <w:p w14:paraId="0D4B1DED" w14:textId="733E65C9" w:rsidR="007F72BF" w:rsidRDefault="001D24D5" w:rsidP="007B6955">
    <w:pPr>
      <w:pStyle w:val="Fuzeile"/>
    </w:pPr>
    <w:r w:rsidRPr="006D55A7">
      <w:rPr>
        <w:noProof/>
        <w:sz w:val="22"/>
        <w:szCs w:val="22"/>
      </w:rPr>
      <w:drawing>
        <wp:anchor distT="0" distB="0" distL="114300" distR="114300" simplePos="0" relativeHeight="251691008" behindDoc="0" locked="0" layoutInCell="1" allowOverlap="1" wp14:anchorId="3BD3C6DB" wp14:editId="03184624">
          <wp:simplePos x="0" y="0"/>
          <wp:positionH relativeFrom="column">
            <wp:posOffset>-3810</wp:posOffset>
          </wp:positionH>
          <wp:positionV relativeFrom="paragraph">
            <wp:posOffset>-149225</wp:posOffset>
          </wp:positionV>
          <wp:extent cx="952838" cy="333375"/>
          <wp:effectExtent l="0" t="0" r="0" b="0"/>
          <wp:wrapSquare wrapText="bothSides"/>
          <wp:docPr id="171359746" name="Picture 4" descr="Ein Bild, das Symbol, Kreis, Screenshot, Grafiken enthält.&#10;&#10;KI-generierte Inhalte können fehlerhaft sein.">
            <a:extLst xmlns:a="http://schemas.openxmlformats.org/drawingml/2006/main">
              <a:ext uri="{FF2B5EF4-FFF2-40B4-BE49-F238E27FC236}">
                <a16:creationId xmlns:a16="http://schemas.microsoft.com/office/drawing/2014/main" id="{99E4D300-25F7-7FC7-BE0D-13921B2615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9746" name="Picture 4" descr="Ein Bild, das Symbol, Kreis, Screenshot, Grafiken enthält.&#10;&#10;KI-generierte Inhalte können fehlerhaft sein.">
                    <a:extLst>
                      <a:ext uri="{FF2B5EF4-FFF2-40B4-BE49-F238E27FC236}">
                        <a16:creationId xmlns:a16="http://schemas.microsoft.com/office/drawing/2014/main" id="{99E4D300-25F7-7FC7-BE0D-13921B2615C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838" cy="333375"/>
                  </a:xfrm>
                  <a:prstGeom prst="rect">
                    <a:avLst/>
                  </a:prstGeom>
                  <a:noFill/>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502233"/>
      <w:docPartObj>
        <w:docPartGallery w:val="Page Numbers (Bottom of Page)"/>
        <w:docPartUnique/>
      </w:docPartObj>
    </w:sdtPr>
    <w:sdtContent>
      <w:p w14:paraId="5524B96A" w14:textId="7412D597" w:rsidR="00150AB9" w:rsidRDefault="001D24D5" w:rsidP="00854F4E">
        <w:pPr>
          <w:pStyle w:val="Fuzeile"/>
          <w:tabs>
            <w:tab w:val="clear" w:pos="9072"/>
            <w:tab w:val="right" w:pos="9071"/>
          </w:tabs>
          <w:jc w:val="left"/>
        </w:pPr>
        <w:r w:rsidRPr="006D55A7">
          <w:rPr>
            <w:noProof/>
            <w:sz w:val="22"/>
            <w:szCs w:val="22"/>
          </w:rPr>
          <w:drawing>
            <wp:inline distT="0" distB="0" distL="0" distR="0" wp14:anchorId="35641B16" wp14:editId="7DCDAB1E">
              <wp:extent cx="952838" cy="333375"/>
              <wp:effectExtent l="0" t="0" r="0" b="0"/>
              <wp:docPr id="528542943" name="Picture 4">
                <a:extLst xmlns:a="http://schemas.openxmlformats.org/drawingml/2006/main">
                  <a:ext uri="{FF2B5EF4-FFF2-40B4-BE49-F238E27FC236}">
                    <a16:creationId xmlns:a16="http://schemas.microsoft.com/office/drawing/2014/main" id="{99E4D300-25F7-7FC7-BE0D-13921B2615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42943" name="Picture 4">
                        <a:extLst>
                          <a:ext uri="{FF2B5EF4-FFF2-40B4-BE49-F238E27FC236}">
                            <a16:creationId xmlns:a16="http://schemas.microsoft.com/office/drawing/2014/main" id="{99E4D300-25F7-7FC7-BE0D-13921B2615C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177" cy="339791"/>
                      </a:xfrm>
                      <a:prstGeom prst="rect">
                        <a:avLst/>
                      </a:prstGeom>
                      <a:noFill/>
                    </pic:spPr>
                  </pic:pic>
                </a:graphicData>
              </a:graphic>
            </wp:inline>
          </w:drawing>
        </w:r>
        <w:r w:rsidR="00854F4E">
          <w:tab/>
        </w:r>
        <w:r w:rsidR="00150AB9">
          <w:tab/>
        </w:r>
        <w:r w:rsidR="00150AB9">
          <w:fldChar w:fldCharType="begin"/>
        </w:r>
        <w:r w:rsidR="00150AB9">
          <w:instrText>PAGE   \* MERGEFORMAT</w:instrText>
        </w:r>
        <w:r w:rsidR="00150AB9">
          <w:fldChar w:fldCharType="separate"/>
        </w:r>
        <w:r w:rsidR="00150AB9">
          <w:t>2</w:t>
        </w:r>
        <w:r w:rsidR="00150AB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B5B5" w14:textId="77777777" w:rsidR="001C2B38" w:rsidRDefault="001C2B38" w:rsidP="007B6955">
      <w:r>
        <w:separator/>
      </w:r>
    </w:p>
  </w:footnote>
  <w:footnote w:type="continuationSeparator" w:id="0">
    <w:p w14:paraId="5A0E97AF" w14:textId="77777777" w:rsidR="001C2B38" w:rsidRDefault="001C2B38" w:rsidP="007B6955">
      <w:r>
        <w:continuationSeparator/>
      </w:r>
    </w:p>
    <w:p w14:paraId="7CDDF89A" w14:textId="77777777" w:rsidR="001C2B38" w:rsidRDefault="001C2B38" w:rsidP="007B6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3534" w14:textId="77777777" w:rsidR="00150AB9" w:rsidRDefault="00150A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7911" w14:textId="7E13A350" w:rsidR="008F3DCD" w:rsidRDefault="008F3DCD" w:rsidP="007B6955">
    <w:pPr>
      <w:pStyle w:val="Kopfzeile"/>
      <w:rPr>
        <w:rStyle w:val="Seitenzahl"/>
      </w:rPr>
    </w:pPr>
  </w:p>
  <w:p w14:paraId="7DF9844C" w14:textId="77777777" w:rsidR="008F3DCD" w:rsidRDefault="008F3DCD"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C682" w14:textId="6D98DD05" w:rsidR="00150AB9" w:rsidRDefault="007446ED">
    <w:pPr>
      <w:pStyle w:val="Kopfzeile"/>
      <w:jc w:val="right"/>
    </w:pPr>
    <w:r w:rsidRPr="007865D7">
      <w:rPr>
        <w:noProof/>
      </w:rPr>
      <mc:AlternateContent>
        <mc:Choice Requires="wps">
          <w:drawing>
            <wp:anchor distT="0" distB="0" distL="114300" distR="114300" simplePos="0" relativeHeight="251685888" behindDoc="0" locked="0" layoutInCell="1" allowOverlap="1" wp14:anchorId="37A92CFA" wp14:editId="316E74AC">
              <wp:simplePos x="0" y="0"/>
              <wp:positionH relativeFrom="margin">
                <wp:posOffset>3528060</wp:posOffset>
              </wp:positionH>
              <wp:positionV relativeFrom="paragraph">
                <wp:posOffset>6985</wp:posOffset>
              </wp:positionV>
              <wp:extent cx="779145" cy="267970"/>
              <wp:effectExtent l="0" t="0" r="1905" b="0"/>
              <wp:wrapNone/>
              <wp:docPr id="19" name="Logo UP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79145" cy="267970"/>
                      </a:xfrm>
                      <a:custGeom>
                        <a:avLst/>
                        <a:gdLst>
                          <a:gd name="T0" fmla="*/ 1928 w 5780"/>
                          <a:gd name="T1" fmla="*/ 1975 h 1982"/>
                          <a:gd name="T2" fmla="*/ 1430 w 5780"/>
                          <a:gd name="T3" fmla="*/ 1979 h 1982"/>
                          <a:gd name="T4" fmla="*/ 1430 w 5780"/>
                          <a:gd name="T5" fmla="*/ 1979 h 1982"/>
                          <a:gd name="T6" fmla="*/ 700 w 5780"/>
                          <a:gd name="T7" fmla="*/ 1409 h 1982"/>
                          <a:gd name="T8" fmla="*/ 1502 w 5780"/>
                          <a:gd name="T9" fmla="*/ 1906 h 1982"/>
                          <a:gd name="T10" fmla="*/ 1464 w 5780"/>
                          <a:gd name="T11" fmla="*/ 1919 h 1982"/>
                          <a:gd name="T12" fmla="*/ 5452 w 5780"/>
                          <a:gd name="T13" fmla="*/ 883 h 1982"/>
                          <a:gd name="T14" fmla="*/ 5769 w 5780"/>
                          <a:gd name="T15" fmla="*/ 883 h 1982"/>
                          <a:gd name="T16" fmla="*/ 5065 w 5780"/>
                          <a:gd name="T17" fmla="*/ 1291 h 1982"/>
                          <a:gd name="T18" fmla="*/ 5462 w 5780"/>
                          <a:gd name="T19" fmla="*/ 1291 h 1982"/>
                          <a:gd name="T20" fmla="*/ 5320 w 5780"/>
                          <a:gd name="T21" fmla="*/ 1101 h 1982"/>
                          <a:gd name="T22" fmla="*/ 5383 w 5780"/>
                          <a:gd name="T23" fmla="*/ 751 h 1982"/>
                          <a:gd name="T24" fmla="*/ 5240 w 5780"/>
                          <a:gd name="T25" fmla="*/ 751 h 1982"/>
                          <a:gd name="T26" fmla="*/ 4884 w 5780"/>
                          <a:gd name="T27" fmla="*/ 1291 h 1982"/>
                          <a:gd name="T28" fmla="*/ 4603 w 5780"/>
                          <a:gd name="T29" fmla="*/ 1291 h 1982"/>
                          <a:gd name="T30" fmla="*/ 4502 w 5780"/>
                          <a:gd name="T31" fmla="*/ 1148 h 1982"/>
                          <a:gd name="T32" fmla="*/ 4455 w 5780"/>
                          <a:gd name="T33" fmla="*/ 911 h 1982"/>
                          <a:gd name="T34" fmla="*/ 4292 w 5780"/>
                          <a:gd name="T35" fmla="*/ 1076 h 1982"/>
                          <a:gd name="T36" fmla="*/ 4162 w 5780"/>
                          <a:gd name="T37" fmla="*/ 1257 h 1982"/>
                          <a:gd name="T38" fmla="*/ 3959 w 5780"/>
                          <a:gd name="T39" fmla="*/ 1083 h 1982"/>
                          <a:gd name="T40" fmla="*/ 3856 w 5780"/>
                          <a:gd name="T41" fmla="*/ 1291 h 1982"/>
                          <a:gd name="T42" fmla="*/ 4102 w 5780"/>
                          <a:gd name="T43" fmla="*/ 1291 h 1982"/>
                          <a:gd name="T44" fmla="*/ 3856 w 5780"/>
                          <a:gd name="T45" fmla="*/ 881 h 1982"/>
                          <a:gd name="T46" fmla="*/ 3502 w 5780"/>
                          <a:gd name="T47" fmla="*/ 1224 h 1982"/>
                          <a:gd name="T48" fmla="*/ 3500 w 5780"/>
                          <a:gd name="T49" fmla="*/ 882 h 1982"/>
                          <a:gd name="T50" fmla="*/ 3691 w 5780"/>
                          <a:gd name="T51" fmla="*/ 1291 h 1982"/>
                          <a:gd name="T52" fmla="*/ 3159 w 5780"/>
                          <a:gd name="T53" fmla="*/ 1181 h 1982"/>
                          <a:gd name="T54" fmla="*/ 3196 w 5780"/>
                          <a:gd name="T55" fmla="*/ 1293 h 1982"/>
                          <a:gd name="T56" fmla="*/ 2819 w 5780"/>
                          <a:gd name="T57" fmla="*/ 818 h 1982"/>
                          <a:gd name="T58" fmla="*/ 2621 w 5780"/>
                          <a:gd name="T59" fmla="*/ 1034 h 1982"/>
                          <a:gd name="T60" fmla="*/ 2373 w 5780"/>
                          <a:gd name="T61" fmla="*/ 818 h 1982"/>
                          <a:gd name="T62" fmla="*/ 2445 w 5780"/>
                          <a:gd name="T63" fmla="*/ 928 h 1982"/>
                          <a:gd name="T64" fmla="*/ 2252 w 5780"/>
                          <a:gd name="T65" fmla="*/ 818 h 1982"/>
                          <a:gd name="T66" fmla="*/ 2004 w 5780"/>
                          <a:gd name="T67" fmla="*/ 818 h 1982"/>
                          <a:gd name="T68" fmla="*/ 5711 w 5780"/>
                          <a:gd name="T69" fmla="*/ 1975 h 1982"/>
                          <a:gd name="T70" fmla="*/ 5643 w 5780"/>
                          <a:gd name="T71" fmla="*/ 1854 h 1982"/>
                          <a:gd name="T72" fmla="*/ 5468 w 5780"/>
                          <a:gd name="T73" fmla="*/ 1975 h 1982"/>
                          <a:gd name="T74" fmla="*/ 5629 w 5780"/>
                          <a:gd name="T75" fmla="*/ 1975 h 1982"/>
                          <a:gd name="T76" fmla="*/ 5261 w 5780"/>
                          <a:gd name="T77" fmla="*/ 1637 h 1982"/>
                          <a:gd name="T78" fmla="*/ 5040 w 5780"/>
                          <a:gd name="T79" fmla="*/ 1770 h 1982"/>
                          <a:gd name="T80" fmla="*/ 5179 w 5780"/>
                          <a:gd name="T81" fmla="*/ 1638 h 1982"/>
                          <a:gd name="T82" fmla="*/ 5083 w 5780"/>
                          <a:gd name="T83" fmla="*/ 1565 h 1982"/>
                          <a:gd name="T84" fmla="*/ 4643 w 5780"/>
                          <a:gd name="T85" fmla="*/ 1982 h 1982"/>
                          <a:gd name="T86" fmla="*/ 4639 w 5780"/>
                          <a:gd name="T87" fmla="*/ 1555 h 1982"/>
                          <a:gd name="T88" fmla="*/ 4264 w 5780"/>
                          <a:gd name="T89" fmla="*/ 1525 h 1982"/>
                          <a:gd name="T90" fmla="*/ 4337 w 5780"/>
                          <a:gd name="T91" fmla="*/ 1841 h 1982"/>
                          <a:gd name="T92" fmla="*/ 4162 w 5780"/>
                          <a:gd name="T93" fmla="*/ 1760 h 1982"/>
                          <a:gd name="T94" fmla="*/ 4158 w 5780"/>
                          <a:gd name="T95" fmla="*/ 1695 h 1982"/>
                          <a:gd name="T96" fmla="*/ 4235 w 5780"/>
                          <a:gd name="T97" fmla="*/ 1630 h 1982"/>
                          <a:gd name="T98" fmla="*/ 3731 w 5780"/>
                          <a:gd name="T99" fmla="*/ 1501 h 1982"/>
                          <a:gd name="T100" fmla="*/ 3694 w 5780"/>
                          <a:gd name="T101" fmla="*/ 1785 h 1982"/>
                          <a:gd name="T102" fmla="*/ 3781 w 5780"/>
                          <a:gd name="T103" fmla="*/ 1695 h 1982"/>
                          <a:gd name="T104" fmla="*/ 3802 w 5780"/>
                          <a:gd name="T105" fmla="*/ 1638 h 1982"/>
                          <a:gd name="T106" fmla="*/ 3433 w 5780"/>
                          <a:gd name="T107" fmla="*/ 1760 h 1982"/>
                          <a:gd name="T108" fmla="*/ 3471 w 5780"/>
                          <a:gd name="T109" fmla="*/ 1501 h 1982"/>
                          <a:gd name="T110" fmla="*/ 3032 w 5780"/>
                          <a:gd name="T111" fmla="*/ 1568 h 1982"/>
                          <a:gd name="T112" fmla="*/ 3033 w 5780"/>
                          <a:gd name="T113" fmla="*/ 1908 h 1982"/>
                          <a:gd name="T114" fmla="*/ 2827 w 5780"/>
                          <a:gd name="T115" fmla="*/ 1564 h 1982"/>
                          <a:gd name="T116" fmla="*/ 2507 w 5780"/>
                          <a:gd name="T117" fmla="*/ 1501 h 1982"/>
                          <a:gd name="T118" fmla="*/ 2533 w 5780"/>
                          <a:gd name="T119" fmla="*/ 1850 h 1982"/>
                          <a:gd name="T120" fmla="*/ 2459 w 5780"/>
                          <a:gd name="T121" fmla="*/ 1579 h 1982"/>
                          <a:gd name="T122" fmla="*/ 2006 w 5780"/>
                          <a:gd name="T123" fmla="*/ 1731 h 1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780" h="1982">
                            <a:moveTo>
                              <a:pt x="2239" y="1643"/>
                            </a:moveTo>
                            <a:cubicBezTo>
                              <a:pt x="2239" y="1591"/>
                              <a:pt x="2216" y="1549"/>
                              <a:pt x="2174" y="1524"/>
                            </a:cubicBezTo>
                            <a:cubicBezTo>
                              <a:pt x="2148" y="1508"/>
                              <a:pt x="2123" y="1501"/>
                              <a:pt x="2054" y="1501"/>
                            </a:cubicBezTo>
                            <a:lnTo>
                              <a:pt x="1928" y="1501"/>
                            </a:lnTo>
                            <a:lnTo>
                              <a:pt x="1928" y="1975"/>
                            </a:lnTo>
                            <a:lnTo>
                              <a:pt x="2006" y="1975"/>
                            </a:lnTo>
                            <a:lnTo>
                              <a:pt x="2006" y="1794"/>
                            </a:lnTo>
                            <a:lnTo>
                              <a:pt x="2086" y="1794"/>
                            </a:lnTo>
                            <a:cubicBezTo>
                              <a:pt x="2171" y="1794"/>
                              <a:pt x="2239" y="1736"/>
                              <a:pt x="2239" y="1643"/>
                            </a:cubicBezTo>
                            <a:close/>
                            <a:moveTo>
                              <a:pt x="1430" y="1979"/>
                            </a:moveTo>
                            <a:lnTo>
                              <a:pt x="0" y="1979"/>
                            </a:lnTo>
                            <a:lnTo>
                              <a:pt x="0" y="1397"/>
                            </a:lnTo>
                            <a:lnTo>
                              <a:pt x="299" y="1164"/>
                            </a:lnTo>
                            <a:lnTo>
                              <a:pt x="299" y="1747"/>
                            </a:lnTo>
                            <a:lnTo>
                              <a:pt x="1430" y="1979"/>
                            </a:lnTo>
                            <a:close/>
                            <a:moveTo>
                              <a:pt x="700" y="583"/>
                            </a:moveTo>
                            <a:lnTo>
                              <a:pt x="413" y="815"/>
                            </a:lnTo>
                            <a:lnTo>
                              <a:pt x="413" y="1641"/>
                            </a:lnTo>
                            <a:lnTo>
                              <a:pt x="1438" y="1945"/>
                            </a:lnTo>
                            <a:lnTo>
                              <a:pt x="700" y="1409"/>
                            </a:lnTo>
                            <a:lnTo>
                              <a:pt x="700" y="583"/>
                            </a:lnTo>
                            <a:close/>
                            <a:moveTo>
                              <a:pt x="1502" y="815"/>
                            </a:moveTo>
                            <a:lnTo>
                              <a:pt x="1227" y="594"/>
                            </a:lnTo>
                            <a:lnTo>
                              <a:pt x="1227" y="1025"/>
                            </a:lnTo>
                            <a:lnTo>
                              <a:pt x="1502" y="1906"/>
                            </a:lnTo>
                            <a:lnTo>
                              <a:pt x="1502" y="815"/>
                            </a:lnTo>
                            <a:close/>
                            <a:moveTo>
                              <a:pt x="1112" y="0"/>
                            </a:moveTo>
                            <a:lnTo>
                              <a:pt x="815" y="233"/>
                            </a:lnTo>
                            <a:lnTo>
                              <a:pt x="815" y="1316"/>
                            </a:lnTo>
                            <a:lnTo>
                              <a:pt x="1464" y="1919"/>
                            </a:lnTo>
                            <a:lnTo>
                              <a:pt x="1112" y="1107"/>
                            </a:lnTo>
                            <a:lnTo>
                              <a:pt x="1112" y="0"/>
                            </a:lnTo>
                            <a:close/>
                            <a:moveTo>
                              <a:pt x="5780" y="818"/>
                            </a:moveTo>
                            <a:lnTo>
                              <a:pt x="5452" y="818"/>
                            </a:lnTo>
                            <a:lnTo>
                              <a:pt x="5452" y="883"/>
                            </a:lnTo>
                            <a:lnTo>
                              <a:pt x="5572" y="883"/>
                            </a:lnTo>
                            <a:lnTo>
                              <a:pt x="5572" y="1291"/>
                            </a:lnTo>
                            <a:lnTo>
                              <a:pt x="5650" y="1291"/>
                            </a:lnTo>
                            <a:lnTo>
                              <a:pt x="5650" y="883"/>
                            </a:lnTo>
                            <a:lnTo>
                              <a:pt x="5769" y="883"/>
                            </a:lnTo>
                            <a:lnTo>
                              <a:pt x="5780" y="818"/>
                            </a:lnTo>
                            <a:close/>
                            <a:moveTo>
                              <a:pt x="5462" y="1291"/>
                            </a:moveTo>
                            <a:lnTo>
                              <a:pt x="5311" y="817"/>
                            </a:lnTo>
                            <a:lnTo>
                              <a:pt x="5220" y="817"/>
                            </a:lnTo>
                            <a:lnTo>
                              <a:pt x="5065" y="1291"/>
                            </a:lnTo>
                            <a:lnTo>
                              <a:pt x="5146" y="1291"/>
                            </a:lnTo>
                            <a:lnTo>
                              <a:pt x="5184" y="1166"/>
                            </a:lnTo>
                            <a:lnTo>
                              <a:pt x="5338" y="1166"/>
                            </a:lnTo>
                            <a:lnTo>
                              <a:pt x="5376" y="1291"/>
                            </a:lnTo>
                            <a:lnTo>
                              <a:pt x="5462" y="1291"/>
                            </a:lnTo>
                            <a:close/>
                            <a:moveTo>
                              <a:pt x="5320" y="1101"/>
                            </a:moveTo>
                            <a:lnTo>
                              <a:pt x="5204" y="1101"/>
                            </a:lnTo>
                            <a:cubicBezTo>
                              <a:pt x="5214" y="1069"/>
                              <a:pt x="5263" y="895"/>
                              <a:pt x="5263" y="895"/>
                            </a:cubicBezTo>
                            <a:lnTo>
                              <a:pt x="5264" y="895"/>
                            </a:lnTo>
                            <a:cubicBezTo>
                              <a:pt x="5267" y="914"/>
                              <a:pt x="5315" y="1090"/>
                              <a:pt x="5320" y="1101"/>
                            </a:cubicBezTo>
                            <a:close/>
                            <a:moveTo>
                              <a:pt x="5383" y="751"/>
                            </a:moveTo>
                            <a:cubicBezTo>
                              <a:pt x="5383" y="724"/>
                              <a:pt x="5362" y="703"/>
                              <a:pt x="5338" y="703"/>
                            </a:cubicBezTo>
                            <a:cubicBezTo>
                              <a:pt x="5312" y="703"/>
                              <a:pt x="5291" y="724"/>
                              <a:pt x="5291" y="751"/>
                            </a:cubicBezTo>
                            <a:cubicBezTo>
                              <a:pt x="5291" y="777"/>
                              <a:pt x="5312" y="798"/>
                              <a:pt x="5337" y="798"/>
                            </a:cubicBezTo>
                            <a:cubicBezTo>
                              <a:pt x="5362" y="798"/>
                              <a:pt x="5383" y="777"/>
                              <a:pt x="5383" y="751"/>
                            </a:cubicBezTo>
                            <a:close/>
                            <a:moveTo>
                              <a:pt x="5240" y="751"/>
                            </a:moveTo>
                            <a:cubicBezTo>
                              <a:pt x="5240" y="724"/>
                              <a:pt x="5219" y="703"/>
                              <a:pt x="5194" y="703"/>
                            </a:cubicBezTo>
                            <a:cubicBezTo>
                              <a:pt x="5169" y="703"/>
                              <a:pt x="5148" y="724"/>
                              <a:pt x="5148" y="751"/>
                            </a:cubicBezTo>
                            <a:cubicBezTo>
                              <a:pt x="5148" y="777"/>
                              <a:pt x="5169" y="798"/>
                              <a:pt x="5194" y="798"/>
                            </a:cubicBezTo>
                            <a:cubicBezTo>
                              <a:pt x="5219" y="798"/>
                              <a:pt x="5240" y="777"/>
                              <a:pt x="5240" y="751"/>
                            </a:cubicBezTo>
                            <a:close/>
                            <a:moveTo>
                              <a:pt x="5092" y="818"/>
                            </a:moveTo>
                            <a:lnTo>
                              <a:pt x="4764" y="818"/>
                            </a:lnTo>
                            <a:lnTo>
                              <a:pt x="4764" y="883"/>
                            </a:lnTo>
                            <a:lnTo>
                              <a:pt x="4884" y="883"/>
                            </a:lnTo>
                            <a:lnTo>
                              <a:pt x="4884" y="1291"/>
                            </a:lnTo>
                            <a:lnTo>
                              <a:pt x="4962" y="1291"/>
                            </a:lnTo>
                            <a:lnTo>
                              <a:pt x="4962" y="883"/>
                            </a:lnTo>
                            <a:lnTo>
                              <a:pt x="5081" y="883"/>
                            </a:lnTo>
                            <a:lnTo>
                              <a:pt x="5092" y="818"/>
                            </a:lnTo>
                            <a:close/>
                            <a:moveTo>
                              <a:pt x="4603" y="1291"/>
                            </a:moveTo>
                            <a:lnTo>
                              <a:pt x="4684" y="1291"/>
                            </a:lnTo>
                            <a:lnTo>
                              <a:pt x="4684" y="818"/>
                            </a:lnTo>
                            <a:lnTo>
                              <a:pt x="4603" y="818"/>
                            </a:lnTo>
                            <a:lnTo>
                              <a:pt x="4603" y="1291"/>
                            </a:lnTo>
                            <a:close/>
                            <a:moveTo>
                              <a:pt x="4502" y="1148"/>
                            </a:moveTo>
                            <a:cubicBezTo>
                              <a:pt x="4502" y="1077"/>
                              <a:pt x="4454" y="1033"/>
                              <a:pt x="4386" y="1013"/>
                            </a:cubicBezTo>
                            <a:lnTo>
                              <a:pt x="4330" y="997"/>
                            </a:lnTo>
                            <a:cubicBezTo>
                              <a:pt x="4283" y="983"/>
                              <a:pt x="4267" y="968"/>
                              <a:pt x="4267" y="939"/>
                            </a:cubicBezTo>
                            <a:cubicBezTo>
                              <a:pt x="4267" y="900"/>
                              <a:pt x="4297" y="874"/>
                              <a:pt x="4344" y="874"/>
                            </a:cubicBezTo>
                            <a:cubicBezTo>
                              <a:pt x="4382" y="874"/>
                              <a:pt x="4412" y="885"/>
                              <a:pt x="4455" y="911"/>
                            </a:cubicBezTo>
                            <a:lnTo>
                              <a:pt x="4491" y="855"/>
                            </a:lnTo>
                            <a:cubicBezTo>
                              <a:pt x="4449" y="826"/>
                              <a:pt x="4395" y="810"/>
                              <a:pt x="4341" y="810"/>
                            </a:cubicBezTo>
                            <a:cubicBezTo>
                              <a:pt x="4246" y="810"/>
                              <a:pt x="4180" y="867"/>
                              <a:pt x="4180" y="950"/>
                            </a:cubicBezTo>
                            <a:cubicBezTo>
                              <a:pt x="4180" y="978"/>
                              <a:pt x="4187" y="1000"/>
                              <a:pt x="4200" y="1019"/>
                            </a:cubicBezTo>
                            <a:cubicBezTo>
                              <a:pt x="4218" y="1046"/>
                              <a:pt x="4249" y="1064"/>
                              <a:pt x="4292" y="1076"/>
                            </a:cubicBezTo>
                            <a:lnTo>
                              <a:pt x="4343" y="1090"/>
                            </a:lnTo>
                            <a:cubicBezTo>
                              <a:pt x="4391" y="1104"/>
                              <a:pt x="4413" y="1126"/>
                              <a:pt x="4413" y="1161"/>
                            </a:cubicBezTo>
                            <a:cubicBezTo>
                              <a:pt x="4413" y="1208"/>
                              <a:pt x="4378" y="1236"/>
                              <a:pt x="4320" y="1236"/>
                            </a:cubicBezTo>
                            <a:cubicBezTo>
                              <a:pt x="4272" y="1236"/>
                              <a:pt x="4234" y="1222"/>
                              <a:pt x="4192" y="1197"/>
                            </a:cubicBezTo>
                            <a:lnTo>
                              <a:pt x="4162" y="1257"/>
                            </a:lnTo>
                            <a:cubicBezTo>
                              <a:pt x="4209" y="1285"/>
                              <a:pt x="4263" y="1300"/>
                              <a:pt x="4317" y="1300"/>
                            </a:cubicBezTo>
                            <a:cubicBezTo>
                              <a:pt x="4438" y="1300"/>
                              <a:pt x="4502" y="1227"/>
                              <a:pt x="4502" y="1148"/>
                            </a:cubicBezTo>
                            <a:close/>
                            <a:moveTo>
                              <a:pt x="4102" y="1291"/>
                            </a:moveTo>
                            <a:lnTo>
                              <a:pt x="4032" y="1177"/>
                            </a:lnTo>
                            <a:cubicBezTo>
                              <a:pt x="4008" y="1138"/>
                              <a:pt x="3976" y="1092"/>
                              <a:pt x="3959" y="1083"/>
                            </a:cubicBezTo>
                            <a:cubicBezTo>
                              <a:pt x="4033" y="1083"/>
                              <a:pt x="4077" y="1021"/>
                              <a:pt x="4077" y="953"/>
                            </a:cubicBezTo>
                            <a:cubicBezTo>
                              <a:pt x="4077" y="879"/>
                              <a:pt x="4029" y="818"/>
                              <a:pt x="3923" y="818"/>
                            </a:cubicBezTo>
                            <a:lnTo>
                              <a:pt x="3779" y="818"/>
                            </a:lnTo>
                            <a:lnTo>
                              <a:pt x="3779" y="1291"/>
                            </a:lnTo>
                            <a:lnTo>
                              <a:pt x="3856" y="1291"/>
                            </a:lnTo>
                            <a:lnTo>
                              <a:pt x="3856" y="1086"/>
                            </a:lnTo>
                            <a:cubicBezTo>
                              <a:pt x="3871" y="1087"/>
                              <a:pt x="3878" y="1092"/>
                              <a:pt x="3887" y="1101"/>
                            </a:cubicBezTo>
                            <a:cubicBezTo>
                              <a:pt x="3913" y="1127"/>
                              <a:pt x="3935" y="1159"/>
                              <a:pt x="3967" y="1218"/>
                            </a:cubicBezTo>
                            <a:lnTo>
                              <a:pt x="4008" y="1291"/>
                            </a:lnTo>
                            <a:lnTo>
                              <a:pt x="4102" y="1291"/>
                            </a:lnTo>
                            <a:close/>
                            <a:moveTo>
                              <a:pt x="3995" y="954"/>
                            </a:moveTo>
                            <a:cubicBezTo>
                              <a:pt x="3995" y="978"/>
                              <a:pt x="3986" y="998"/>
                              <a:pt x="3974" y="1011"/>
                            </a:cubicBezTo>
                            <a:cubicBezTo>
                              <a:pt x="3959" y="1025"/>
                              <a:pt x="3937" y="1031"/>
                              <a:pt x="3896" y="1031"/>
                            </a:cubicBezTo>
                            <a:lnTo>
                              <a:pt x="3856" y="1031"/>
                            </a:lnTo>
                            <a:lnTo>
                              <a:pt x="3856" y="881"/>
                            </a:lnTo>
                            <a:lnTo>
                              <a:pt x="3899" y="881"/>
                            </a:lnTo>
                            <a:cubicBezTo>
                              <a:pt x="3969" y="881"/>
                              <a:pt x="3995" y="906"/>
                              <a:pt x="3995" y="954"/>
                            </a:cubicBezTo>
                            <a:close/>
                            <a:moveTo>
                              <a:pt x="3691" y="1291"/>
                            </a:moveTo>
                            <a:lnTo>
                              <a:pt x="3691" y="1224"/>
                            </a:lnTo>
                            <a:lnTo>
                              <a:pt x="3502" y="1224"/>
                            </a:lnTo>
                            <a:lnTo>
                              <a:pt x="3502" y="1076"/>
                            </a:lnTo>
                            <a:lnTo>
                              <a:pt x="3646" y="1076"/>
                            </a:lnTo>
                            <a:lnTo>
                              <a:pt x="3646" y="1011"/>
                            </a:lnTo>
                            <a:lnTo>
                              <a:pt x="3500" y="1011"/>
                            </a:lnTo>
                            <a:lnTo>
                              <a:pt x="3500" y="882"/>
                            </a:lnTo>
                            <a:lnTo>
                              <a:pt x="3674" y="882"/>
                            </a:lnTo>
                            <a:lnTo>
                              <a:pt x="3684" y="818"/>
                            </a:lnTo>
                            <a:lnTo>
                              <a:pt x="3422" y="818"/>
                            </a:lnTo>
                            <a:lnTo>
                              <a:pt x="3422" y="1291"/>
                            </a:lnTo>
                            <a:lnTo>
                              <a:pt x="3691" y="1291"/>
                            </a:lnTo>
                            <a:close/>
                            <a:moveTo>
                              <a:pt x="3358" y="818"/>
                            </a:moveTo>
                            <a:lnTo>
                              <a:pt x="3276" y="818"/>
                            </a:lnTo>
                            <a:lnTo>
                              <a:pt x="3189" y="1082"/>
                            </a:lnTo>
                            <a:cubicBezTo>
                              <a:pt x="3166" y="1152"/>
                              <a:pt x="3161" y="1181"/>
                              <a:pt x="3161" y="1181"/>
                            </a:cubicBezTo>
                            <a:lnTo>
                              <a:pt x="3159" y="1181"/>
                            </a:lnTo>
                            <a:cubicBezTo>
                              <a:pt x="3159" y="1181"/>
                              <a:pt x="3154" y="1146"/>
                              <a:pt x="3135" y="1086"/>
                            </a:cubicBezTo>
                            <a:lnTo>
                              <a:pt x="3049" y="818"/>
                            </a:lnTo>
                            <a:lnTo>
                              <a:pt x="2963" y="818"/>
                            </a:lnTo>
                            <a:lnTo>
                              <a:pt x="3122" y="1293"/>
                            </a:lnTo>
                            <a:lnTo>
                              <a:pt x="3196" y="1293"/>
                            </a:lnTo>
                            <a:lnTo>
                              <a:pt x="3358" y="818"/>
                            </a:lnTo>
                            <a:close/>
                            <a:moveTo>
                              <a:pt x="2819" y="1291"/>
                            </a:moveTo>
                            <a:lnTo>
                              <a:pt x="2900" y="1291"/>
                            </a:lnTo>
                            <a:lnTo>
                              <a:pt x="2900" y="818"/>
                            </a:lnTo>
                            <a:lnTo>
                              <a:pt x="2819" y="818"/>
                            </a:lnTo>
                            <a:lnTo>
                              <a:pt x="2819" y="1291"/>
                            </a:lnTo>
                            <a:close/>
                            <a:moveTo>
                              <a:pt x="2694" y="1291"/>
                            </a:moveTo>
                            <a:lnTo>
                              <a:pt x="2694" y="818"/>
                            </a:lnTo>
                            <a:lnTo>
                              <a:pt x="2620" y="818"/>
                            </a:lnTo>
                            <a:lnTo>
                              <a:pt x="2621" y="1034"/>
                            </a:lnTo>
                            <a:cubicBezTo>
                              <a:pt x="2621" y="1077"/>
                              <a:pt x="2626" y="1144"/>
                              <a:pt x="2628" y="1168"/>
                            </a:cubicBezTo>
                            <a:lnTo>
                              <a:pt x="2626" y="1170"/>
                            </a:lnTo>
                            <a:cubicBezTo>
                              <a:pt x="2620" y="1149"/>
                              <a:pt x="2599" y="1092"/>
                              <a:pt x="2577" y="1049"/>
                            </a:cubicBezTo>
                            <a:lnTo>
                              <a:pt x="2462" y="818"/>
                            </a:lnTo>
                            <a:lnTo>
                              <a:pt x="2373" y="818"/>
                            </a:lnTo>
                            <a:lnTo>
                              <a:pt x="2373" y="1291"/>
                            </a:lnTo>
                            <a:lnTo>
                              <a:pt x="2451" y="1291"/>
                            </a:lnTo>
                            <a:lnTo>
                              <a:pt x="2448" y="1062"/>
                            </a:lnTo>
                            <a:cubicBezTo>
                              <a:pt x="2447" y="1020"/>
                              <a:pt x="2447" y="970"/>
                              <a:pt x="2443" y="930"/>
                            </a:cubicBezTo>
                            <a:lnTo>
                              <a:pt x="2445" y="928"/>
                            </a:lnTo>
                            <a:cubicBezTo>
                              <a:pt x="2454" y="956"/>
                              <a:pt x="2480" y="1016"/>
                              <a:pt x="2505" y="1068"/>
                            </a:cubicBezTo>
                            <a:lnTo>
                              <a:pt x="2611" y="1291"/>
                            </a:lnTo>
                            <a:lnTo>
                              <a:pt x="2694" y="1291"/>
                            </a:lnTo>
                            <a:close/>
                            <a:moveTo>
                              <a:pt x="2252" y="1158"/>
                            </a:moveTo>
                            <a:lnTo>
                              <a:pt x="2252" y="818"/>
                            </a:lnTo>
                            <a:lnTo>
                              <a:pt x="2173" y="818"/>
                            </a:lnTo>
                            <a:lnTo>
                              <a:pt x="2173" y="1136"/>
                            </a:lnTo>
                            <a:cubicBezTo>
                              <a:pt x="2173" y="1198"/>
                              <a:pt x="2145" y="1232"/>
                              <a:pt x="2088" y="1232"/>
                            </a:cubicBezTo>
                            <a:cubicBezTo>
                              <a:pt x="2030" y="1232"/>
                              <a:pt x="2004" y="1208"/>
                              <a:pt x="2004" y="1136"/>
                            </a:cubicBezTo>
                            <a:lnTo>
                              <a:pt x="2004" y="818"/>
                            </a:lnTo>
                            <a:lnTo>
                              <a:pt x="1924" y="818"/>
                            </a:lnTo>
                            <a:lnTo>
                              <a:pt x="1924" y="1159"/>
                            </a:lnTo>
                            <a:cubicBezTo>
                              <a:pt x="1924" y="1235"/>
                              <a:pt x="1963" y="1299"/>
                              <a:pt x="2088" y="1299"/>
                            </a:cubicBezTo>
                            <a:cubicBezTo>
                              <a:pt x="2192" y="1299"/>
                              <a:pt x="2252" y="1245"/>
                              <a:pt x="2252" y="1158"/>
                            </a:cubicBezTo>
                            <a:close/>
                            <a:moveTo>
                              <a:pt x="5711" y="1975"/>
                            </a:moveTo>
                            <a:lnTo>
                              <a:pt x="5711" y="1501"/>
                            </a:lnTo>
                            <a:lnTo>
                              <a:pt x="5637" y="1501"/>
                            </a:lnTo>
                            <a:lnTo>
                              <a:pt x="5638" y="1718"/>
                            </a:lnTo>
                            <a:cubicBezTo>
                              <a:pt x="5638" y="1761"/>
                              <a:pt x="5643" y="1828"/>
                              <a:pt x="5645" y="1852"/>
                            </a:cubicBezTo>
                            <a:lnTo>
                              <a:pt x="5643" y="1854"/>
                            </a:lnTo>
                            <a:cubicBezTo>
                              <a:pt x="5637" y="1832"/>
                              <a:pt x="5616" y="1776"/>
                              <a:pt x="5595" y="1733"/>
                            </a:cubicBezTo>
                            <a:lnTo>
                              <a:pt x="5480" y="1501"/>
                            </a:lnTo>
                            <a:lnTo>
                              <a:pt x="5391" y="1501"/>
                            </a:lnTo>
                            <a:lnTo>
                              <a:pt x="5391" y="1975"/>
                            </a:lnTo>
                            <a:lnTo>
                              <a:pt x="5468" y="1975"/>
                            </a:lnTo>
                            <a:lnTo>
                              <a:pt x="5465" y="1746"/>
                            </a:lnTo>
                            <a:cubicBezTo>
                              <a:pt x="5465" y="1704"/>
                              <a:pt x="5464" y="1654"/>
                              <a:pt x="5460" y="1614"/>
                            </a:cubicBezTo>
                            <a:lnTo>
                              <a:pt x="5463" y="1612"/>
                            </a:lnTo>
                            <a:cubicBezTo>
                              <a:pt x="5471" y="1640"/>
                              <a:pt x="5497" y="1700"/>
                              <a:pt x="5523" y="1752"/>
                            </a:cubicBezTo>
                            <a:lnTo>
                              <a:pt x="5629" y="1975"/>
                            </a:lnTo>
                            <a:lnTo>
                              <a:pt x="5711" y="1975"/>
                            </a:lnTo>
                            <a:close/>
                            <a:moveTo>
                              <a:pt x="5286" y="1975"/>
                            </a:moveTo>
                            <a:lnTo>
                              <a:pt x="5216" y="1861"/>
                            </a:lnTo>
                            <a:cubicBezTo>
                              <a:pt x="5192" y="1822"/>
                              <a:pt x="5160" y="1776"/>
                              <a:pt x="5143" y="1767"/>
                            </a:cubicBezTo>
                            <a:cubicBezTo>
                              <a:pt x="5217" y="1767"/>
                              <a:pt x="5261" y="1705"/>
                              <a:pt x="5261" y="1637"/>
                            </a:cubicBezTo>
                            <a:cubicBezTo>
                              <a:pt x="5261" y="1563"/>
                              <a:pt x="5213" y="1501"/>
                              <a:pt x="5107" y="1501"/>
                            </a:cubicBezTo>
                            <a:lnTo>
                              <a:pt x="4962" y="1501"/>
                            </a:lnTo>
                            <a:lnTo>
                              <a:pt x="4962" y="1975"/>
                            </a:lnTo>
                            <a:lnTo>
                              <a:pt x="5040" y="1975"/>
                            </a:lnTo>
                            <a:lnTo>
                              <a:pt x="5040" y="1770"/>
                            </a:lnTo>
                            <a:cubicBezTo>
                              <a:pt x="5055" y="1771"/>
                              <a:pt x="5062" y="1776"/>
                              <a:pt x="5070" y="1785"/>
                            </a:cubicBezTo>
                            <a:cubicBezTo>
                              <a:pt x="5096" y="1811"/>
                              <a:pt x="5118" y="1843"/>
                              <a:pt x="5151" y="1902"/>
                            </a:cubicBezTo>
                            <a:lnTo>
                              <a:pt x="5192" y="1975"/>
                            </a:lnTo>
                            <a:lnTo>
                              <a:pt x="5286" y="1975"/>
                            </a:lnTo>
                            <a:close/>
                            <a:moveTo>
                              <a:pt x="5179" y="1638"/>
                            </a:moveTo>
                            <a:cubicBezTo>
                              <a:pt x="5179" y="1662"/>
                              <a:pt x="5170" y="1682"/>
                              <a:pt x="5157" y="1695"/>
                            </a:cubicBezTo>
                            <a:cubicBezTo>
                              <a:pt x="5143" y="1709"/>
                              <a:pt x="5121" y="1715"/>
                              <a:pt x="5080" y="1715"/>
                            </a:cubicBezTo>
                            <a:lnTo>
                              <a:pt x="5040" y="1715"/>
                            </a:lnTo>
                            <a:lnTo>
                              <a:pt x="5040" y="1565"/>
                            </a:lnTo>
                            <a:lnTo>
                              <a:pt x="5083" y="1565"/>
                            </a:lnTo>
                            <a:cubicBezTo>
                              <a:pt x="5153" y="1565"/>
                              <a:pt x="5179" y="1590"/>
                              <a:pt x="5179" y="1638"/>
                            </a:cubicBezTo>
                            <a:close/>
                            <a:moveTo>
                              <a:pt x="4837" y="1739"/>
                            </a:moveTo>
                            <a:cubicBezTo>
                              <a:pt x="4837" y="1601"/>
                              <a:pt x="4773" y="1495"/>
                              <a:pt x="4639" y="1495"/>
                            </a:cubicBezTo>
                            <a:cubicBezTo>
                              <a:pt x="4521" y="1495"/>
                              <a:pt x="4442" y="1582"/>
                              <a:pt x="4442" y="1738"/>
                            </a:cubicBezTo>
                            <a:cubicBezTo>
                              <a:pt x="4442" y="1878"/>
                              <a:pt x="4508" y="1982"/>
                              <a:pt x="4643" y="1982"/>
                            </a:cubicBezTo>
                            <a:cubicBezTo>
                              <a:pt x="4766" y="1982"/>
                              <a:pt x="4837" y="1886"/>
                              <a:pt x="4837" y="1739"/>
                            </a:cubicBezTo>
                            <a:close/>
                            <a:moveTo>
                              <a:pt x="4747" y="1744"/>
                            </a:moveTo>
                            <a:cubicBezTo>
                              <a:pt x="4747" y="1871"/>
                              <a:pt x="4711" y="1923"/>
                              <a:pt x="4641" y="1923"/>
                            </a:cubicBezTo>
                            <a:cubicBezTo>
                              <a:pt x="4560" y="1923"/>
                              <a:pt x="4529" y="1855"/>
                              <a:pt x="4529" y="1733"/>
                            </a:cubicBezTo>
                            <a:cubicBezTo>
                              <a:pt x="4529" y="1620"/>
                              <a:pt x="4559" y="1555"/>
                              <a:pt x="4639" y="1555"/>
                            </a:cubicBezTo>
                            <a:cubicBezTo>
                              <a:pt x="4724" y="1555"/>
                              <a:pt x="4747" y="1628"/>
                              <a:pt x="4747" y="1744"/>
                            </a:cubicBezTo>
                            <a:close/>
                            <a:moveTo>
                              <a:pt x="4337" y="1841"/>
                            </a:moveTo>
                            <a:cubicBezTo>
                              <a:pt x="4337" y="1793"/>
                              <a:pt x="4315" y="1740"/>
                              <a:pt x="4236" y="1721"/>
                            </a:cubicBezTo>
                            <a:cubicBezTo>
                              <a:pt x="4289" y="1706"/>
                              <a:pt x="4318" y="1668"/>
                              <a:pt x="4318" y="1618"/>
                            </a:cubicBezTo>
                            <a:cubicBezTo>
                              <a:pt x="4318" y="1578"/>
                              <a:pt x="4300" y="1547"/>
                              <a:pt x="4264" y="1525"/>
                            </a:cubicBezTo>
                            <a:cubicBezTo>
                              <a:pt x="4235" y="1506"/>
                              <a:pt x="4210" y="1501"/>
                              <a:pt x="4140" y="1501"/>
                            </a:cubicBezTo>
                            <a:lnTo>
                              <a:pt x="4015" y="1501"/>
                            </a:lnTo>
                            <a:lnTo>
                              <a:pt x="4015" y="1975"/>
                            </a:lnTo>
                            <a:lnTo>
                              <a:pt x="4152" y="1975"/>
                            </a:lnTo>
                            <a:cubicBezTo>
                              <a:pt x="4272" y="1975"/>
                              <a:pt x="4337" y="1934"/>
                              <a:pt x="4337" y="1841"/>
                            </a:cubicBezTo>
                            <a:close/>
                            <a:moveTo>
                              <a:pt x="4250" y="1833"/>
                            </a:moveTo>
                            <a:cubicBezTo>
                              <a:pt x="4250" y="1876"/>
                              <a:pt x="4224" y="1910"/>
                              <a:pt x="4164" y="1910"/>
                            </a:cubicBezTo>
                            <a:lnTo>
                              <a:pt x="4093" y="1910"/>
                            </a:lnTo>
                            <a:lnTo>
                              <a:pt x="4093" y="1760"/>
                            </a:lnTo>
                            <a:lnTo>
                              <a:pt x="4162" y="1760"/>
                            </a:lnTo>
                            <a:cubicBezTo>
                              <a:pt x="4184" y="1760"/>
                              <a:pt x="4194" y="1761"/>
                              <a:pt x="4206" y="1764"/>
                            </a:cubicBezTo>
                            <a:cubicBezTo>
                              <a:pt x="4232" y="1772"/>
                              <a:pt x="4250" y="1800"/>
                              <a:pt x="4250" y="1833"/>
                            </a:cubicBezTo>
                            <a:close/>
                            <a:moveTo>
                              <a:pt x="4235" y="1630"/>
                            </a:moveTo>
                            <a:cubicBezTo>
                              <a:pt x="4235" y="1642"/>
                              <a:pt x="4231" y="1662"/>
                              <a:pt x="4216" y="1677"/>
                            </a:cubicBezTo>
                            <a:cubicBezTo>
                              <a:pt x="4201" y="1693"/>
                              <a:pt x="4187" y="1695"/>
                              <a:pt x="4158" y="1695"/>
                            </a:cubicBezTo>
                            <a:lnTo>
                              <a:pt x="4091" y="1695"/>
                            </a:lnTo>
                            <a:lnTo>
                              <a:pt x="4091" y="1566"/>
                            </a:lnTo>
                            <a:lnTo>
                              <a:pt x="4152" y="1566"/>
                            </a:lnTo>
                            <a:cubicBezTo>
                              <a:pt x="4175" y="1566"/>
                              <a:pt x="4187" y="1568"/>
                              <a:pt x="4197" y="1571"/>
                            </a:cubicBezTo>
                            <a:cubicBezTo>
                              <a:pt x="4219" y="1579"/>
                              <a:pt x="4235" y="1603"/>
                              <a:pt x="4235" y="1630"/>
                            </a:cubicBezTo>
                            <a:close/>
                            <a:moveTo>
                              <a:pt x="3910" y="1975"/>
                            </a:moveTo>
                            <a:lnTo>
                              <a:pt x="3840" y="1861"/>
                            </a:lnTo>
                            <a:cubicBezTo>
                              <a:pt x="3815" y="1822"/>
                              <a:pt x="3784" y="1776"/>
                              <a:pt x="3767" y="1767"/>
                            </a:cubicBezTo>
                            <a:cubicBezTo>
                              <a:pt x="3841" y="1767"/>
                              <a:pt x="3885" y="1705"/>
                              <a:pt x="3885" y="1637"/>
                            </a:cubicBezTo>
                            <a:cubicBezTo>
                              <a:pt x="3885" y="1563"/>
                              <a:pt x="3837" y="1501"/>
                              <a:pt x="3731" y="1501"/>
                            </a:cubicBezTo>
                            <a:lnTo>
                              <a:pt x="3586" y="1501"/>
                            </a:lnTo>
                            <a:lnTo>
                              <a:pt x="3586" y="1975"/>
                            </a:lnTo>
                            <a:lnTo>
                              <a:pt x="3664" y="1975"/>
                            </a:lnTo>
                            <a:lnTo>
                              <a:pt x="3664" y="1770"/>
                            </a:lnTo>
                            <a:cubicBezTo>
                              <a:pt x="3679" y="1771"/>
                              <a:pt x="3686" y="1776"/>
                              <a:pt x="3694" y="1785"/>
                            </a:cubicBezTo>
                            <a:cubicBezTo>
                              <a:pt x="3720" y="1811"/>
                              <a:pt x="3742" y="1843"/>
                              <a:pt x="3775" y="1902"/>
                            </a:cubicBezTo>
                            <a:lnTo>
                              <a:pt x="3816" y="1975"/>
                            </a:lnTo>
                            <a:lnTo>
                              <a:pt x="3910" y="1975"/>
                            </a:lnTo>
                            <a:close/>
                            <a:moveTo>
                              <a:pt x="3802" y="1638"/>
                            </a:moveTo>
                            <a:cubicBezTo>
                              <a:pt x="3802" y="1662"/>
                              <a:pt x="3794" y="1682"/>
                              <a:pt x="3781" y="1695"/>
                            </a:cubicBezTo>
                            <a:cubicBezTo>
                              <a:pt x="3767" y="1709"/>
                              <a:pt x="3745" y="1715"/>
                              <a:pt x="3704" y="1715"/>
                            </a:cubicBezTo>
                            <a:lnTo>
                              <a:pt x="3664" y="1715"/>
                            </a:lnTo>
                            <a:lnTo>
                              <a:pt x="3664" y="1565"/>
                            </a:lnTo>
                            <a:lnTo>
                              <a:pt x="3707" y="1565"/>
                            </a:lnTo>
                            <a:cubicBezTo>
                              <a:pt x="3777" y="1565"/>
                              <a:pt x="3802" y="1590"/>
                              <a:pt x="3802" y="1638"/>
                            </a:cubicBezTo>
                            <a:close/>
                            <a:moveTo>
                              <a:pt x="3478" y="1975"/>
                            </a:moveTo>
                            <a:lnTo>
                              <a:pt x="3478" y="1908"/>
                            </a:lnTo>
                            <a:lnTo>
                              <a:pt x="3289" y="1908"/>
                            </a:lnTo>
                            <a:lnTo>
                              <a:pt x="3289" y="1760"/>
                            </a:lnTo>
                            <a:lnTo>
                              <a:pt x="3433" y="1760"/>
                            </a:lnTo>
                            <a:lnTo>
                              <a:pt x="3433" y="1695"/>
                            </a:lnTo>
                            <a:lnTo>
                              <a:pt x="3287" y="1695"/>
                            </a:lnTo>
                            <a:lnTo>
                              <a:pt x="3287" y="1566"/>
                            </a:lnTo>
                            <a:lnTo>
                              <a:pt x="3461" y="1566"/>
                            </a:lnTo>
                            <a:lnTo>
                              <a:pt x="3471" y="1501"/>
                            </a:lnTo>
                            <a:lnTo>
                              <a:pt x="3209" y="1501"/>
                            </a:lnTo>
                            <a:lnTo>
                              <a:pt x="3209" y="1975"/>
                            </a:lnTo>
                            <a:lnTo>
                              <a:pt x="3478" y="1975"/>
                            </a:lnTo>
                            <a:close/>
                            <a:moveTo>
                              <a:pt x="3083" y="1739"/>
                            </a:moveTo>
                            <a:cubicBezTo>
                              <a:pt x="3083" y="1666"/>
                              <a:pt x="3067" y="1609"/>
                              <a:pt x="3032" y="1568"/>
                            </a:cubicBezTo>
                            <a:cubicBezTo>
                              <a:pt x="2987" y="1518"/>
                              <a:pt x="2935" y="1501"/>
                              <a:pt x="2846" y="1501"/>
                            </a:cubicBezTo>
                            <a:lnTo>
                              <a:pt x="2747" y="1501"/>
                            </a:lnTo>
                            <a:lnTo>
                              <a:pt x="2747" y="1975"/>
                            </a:lnTo>
                            <a:lnTo>
                              <a:pt x="2864" y="1975"/>
                            </a:lnTo>
                            <a:cubicBezTo>
                              <a:pt x="2953" y="1975"/>
                              <a:pt x="2994" y="1959"/>
                              <a:pt x="3033" y="1908"/>
                            </a:cubicBezTo>
                            <a:cubicBezTo>
                              <a:pt x="3065" y="1867"/>
                              <a:pt x="3083" y="1811"/>
                              <a:pt x="3083" y="1739"/>
                            </a:cubicBezTo>
                            <a:close/>
                            <a:moveTo>
                              <a:pt x="2996" y="1748"/>
                            </a:moveTo>
                            <a:cubicBezTo>
                              <a:pt x="2996" y="1855"/>
                              <a:pt x="2962" y="1910"/>
                              <a:pt x="2879" y="1910"/>
                            </a:cubicBezTo>
                            <a:lnTo>
                              <a:pt x="2827" y="1910"/>
                            </a:lnTo>
                            <a:lnTo>
                              <a:pt x="2827" y="1564"/>
                            </a:lnTo>
                            <a:lnTo>
                              <a:pt x="2877" y="1564"/>
                            </a:lnTo>
                            <a:cubicBezTo>
                              <a:pt x="2919" y="1564"/>
                              <a:pt x="2944" y="1575"/>
                              <a:pt x="2966" y="1605"/>
                            </a:cubicBezTo>
                            <a:cubicBezTo>
                              <a:pt x="2990" y="1638"/>
                              <a:pt x="2996" y="1687"/>
                              <a:pt x="2996" y="1748"/>
                            </a:cubicBezTo>
                            <a:close/>
                            <a:moveTo>
                              <a:pt x="2658" y="1975"/>
                            </a:moveTo>
                            <a:lnTo>
                              <a:pt x="2507" y="1501"/>
                            </a:lnTo>
                            <a:lnTo>
                              <a:pt x="2416" y="1501"/>
                            </a:lnTo>
                            <a:lnTo>
                              <a:pt x="2260" y="1975"/>
                            </a:lnTo>
                            <a:lnTo>
                              <a:pt x="2342" y="1975"/>
                            </a:lnTo>
                            <a:lnTo>
                              <a:pt x="2380" y="1850"/>
                            </a:lnTo>
                            <a:lnTo>
                              <a:pt x="2533" y="1850"/>
                            </a:lnTo>
                            <a:lnTo>
                              <a:pt x="2572" y="1975"/>
                            </a:lnTo>
                            <a:lnTo>
                              <a:pt x="2658" y="1975"/>
                            </a:lnTo>
                            <a:close/>
                            <a:moveTo>
                              <a:pt x="2515" y="1785"/>
                            </a:moveTo>
                            <a:lnTo>
                              <a:pt x="2399" y="1785"/>
                            </a:lnTo>
                            <a:cubicBezTo>
                              <a:pt x="2410" y="1753"/>
                              <a:pt x="2459" y="1579"/>
                              <a:pt x="2459" y="1579"/>
                            </a:cubicBezTo>
                            <a:lnTo>
                              <a:pt x="2459" y="1579"/>
                            </a:lnTo>
                            <a:cubicBezTo>
                              <a:pt x="2463" y="1598"/>
                              <a:pt x="2511" y="1774"/>
                              <a:pt x="2515" y="1785"/>
                            </a:cubicBezTo>
                            <a:close/>
                            <a:moveTo>
                              <a:pt x="2152" y="1648"/>
                            </a:moveTo>
                            <a:cubicBezTo>
                              <a:pt x="2152" y="1704"/>
                              <a:pt x="2125" y="1731"/>
                              <a:pt x="2067" y="1731"/>
                            </a:cubicBezTo>
                            <a:lnTo>
                              <a:pt x="2006" y="1731"/>
                            </a:lnTo>
                            <a:lnTo>
                              <a:pt x="2006" y="1565"/>
                            </a:lnTo>
                            <a:lnTo>
                              <a:pt x="2067" y="1565"/>
                            </a:lnTo>
                            <a:cubicBezTo>
                              <a:pt x="2098" y="1565"/>
                              <a:pt x="2119" y="1573"/>
                              <a:pt x="2133" y="1588"/>
                            </a:cubicBezTo>
                            <a:cubicBezTo>
                              <a:pt x="2146" y="1602"/>
                              <a:pt x="2152" y="1622"/>
                              <a:pt x="2152" y="1648"/>
                            </a:cubicBez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C5A7183" id="Logo UPD" o:spid="_x0000_s1026" style="position:absolute;margin-left:277.8pt;margin-top:.55pt;width:61.35pt;height:21.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8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" path="m2239,1643v,-52,-23,-94,-65,-119c2148,1508,2123,1501,2054,1501r-126,l1928,1975r78,l2006,1794r80,c2171,1794,2239,1736,2239,1643xm1430,1979l,1979,,1397,299,1164r,583l1430,1979xm700,583l413,815r,826l1438,1945,700,1409r,-826xm1502,815l1227,594r,431l1502,1906r,-1091xm1112,l815,233r,1083l1464,1919,1112,1107,1112,xm5780,818r-328,l5452,883r120,l5572,1291r78,l5650,883r119,l5780,818xm5462,1291l5311,817r-91,l5065,1291r81,l5184,1166r154,l5376,1291r86,xm5320,1101r-116,c5214,1069,5263,895,5263,895r1,c5267,914,5315,1090,5320,1101xm5383,751v,-27,-21,-48,-45,-48c5312,703,5291,724,5291,751v,26,21,47,46,47c5362,798,5383,777,5383,751xm5240,751v,-27,-21,-48,-46,-48c5169,703,5148,724,5148,751v,26,21,47,46,47c5219,798,5240,777,5240,751xm5092,818r-328,l4764,883r120,l4884,1291r78,l4962,883r119,l5092,818xm4603,1291r81,l4684,818r-81,l4603,1291xm4502,1148v,-71,-48,-115,-116,-135l4330,997v-47,-14,-63,-29,-63,-58c4267,900,4297,874,4344,874v38,,68,11,111,37l4491,855v-42,-29,-96,-45,-150,-45c4246,810,4180,867,4180,950v,28,7,50,20,69c4218,1046,4249,1064,4292,1076r51,14c4391,1104,4413,1126,4413,1161v,47,-35,75,-93,75c4272,1236,4234,1222,4192,1197r-30,60c4209,1285,4263,1300,4317,1300v121,,185,-73,185,-152xm4102,1291r-70,-114c4008,1138,3976,1092,3959,1083v74,,118,-62,118,-130c4077,879,4029,818,3923,818r-144,l3779,1291r77,l3856,1086v15,1,22,6,31,15c3913,1127,3935,1159,3967,1218r41,73l4102,1291xm3995,954v,24,-9,44,-21,57c3959,1025,3937,1031,3896,1031r-40,l3856,881r43,c3969,881,3995,906,3995,954xm3691,1291r,-67l3502,1224r,-148l3646,1076r,-65l3500,1011r,-129l3674,882r10,-64l3422,818r,473l3691,1291xm3358,818r-82,l3189,1082v-23,70,-28,99,-28,99l3159,1181v,,-5,-35,-24,-95l3049,818r-86,l3122,1293r74,l3358,818xm2819,1291r81,l2900,818r-81,l2819,1291xm2694,1291r,-473l2620,818r1,216c2621,1077,2626,1144,2628,1168r-2,2c2620,1149,2599,1092,2577,1049l2462,818r-89,l2373,1291r78,l2448,1062v-1,-42,-1,-92,-5,-132l2445,928v9,28,35,88,60,140l2611,1291r83,xm2252,1158r,-340l2173,818r,318c2173,1198,2145,1232,2088,1232v-58,,-84,-24,-84,-96l2004,818r-80,l1924,1159v,76,39,140,164,140c2192,1299,2252,1245,2252,1158xm5711,1975r,-474l5637,1501r1,217c5638,1761,5643,1828,5645,1852r-2,2c5637,1832,5616,1776,5595,1733l5480,1501r-89,l5391,1975r77,l5465,1746v,-42,-1,-92,-5,-132l5463,1612v8,28,34,88,60,140l5629,1975r82,xm5286,1975r-70,-114c5192,1822,5160,1776,5143,1767v74,,118,-62,118,-130c5261,1563,5213,1501,5107,1501r-145,l4962,1975r78,l5040,1770v15,1,22,6,30,15c5096,1811,5118,1843,5151,1902r41,73l5286,1975xm5179,1638v,24,-9,44,-22,57c5143,1709,5121,1715,5080,1715r-40,l5040,1565r43,c5153,1565,5179,1590,5179,1638xm4837,1739v,-138,-64,-244,-198,-244c4521,1495,4442,1582,4442,1738v,140,66,244,201,244c4766,1982,4837,1886,4837,1739xm4747,1744v,127,-36,179,-106,179c4560,1923,4529,1855,4529,1733v,-113,30,-178,110,-178c4724,1555,4747,1628,4747,1744xm4337,1841v,-48,-22,-101,-101,-120c4289,1706,4318,1668,4318,1618v,-40,-18,-71,-54,-93c4235,1506,4210,1501,4140,1501r-125,l4015,1975r137,c4272,1975,4337,1934,4337,1841xm4250,1833v,43,-26,77,-86,77l4093,1910r,-150l4162,1760v22,,32,1,44,4c4232,1772,4250,1800,4250,1833xm4235,1630v,12,-4,32,-19,47c4201,1693,4187,1695,4158,1695r-67,l4091,1566r61,c4175,1566,4187,1568,4197,1571v22,8,38,32,38,59xm3910,1975r-70,-114c3815,1822,3784,1776,3767,1767v74,,118,-62,118,-130c3885,1563,3837,1501,3731,1501r-145,l3586,1975r78,l3664,1770v15,1,22,6,30,15c3720,1811,3742,1843,3775,1902r41,73l3910,1975xm3802,1638v,24,-8,44,-21,57c3767,1709,3745,1715,3704,1715r-40,l3664,1565r43,c3777,1565,3802,1590,3802,1638xm3478,1975r,-67l3289,1908r,-148l3433,1760r,-65l3287,1695r,-129l3461,1566r10,-65l3209,1501r,474l3478,1975xm3083,1739v,-73,-16,-130,-51,-171c2987,1518,2935,1501,2846,1501r-99,l2747,1975r117,c2953,1975,2994,1959,3033,1908v32,-41,50,-97,50,-169xm2996,1748v,107,-34,162,-117,162l2827,1910r,-346l2877,1564v42,,67,11,89,41c2990,1638,2996,1687,2996,1748xm2658,1975l2507,1501r-91,l2260,1975r82,l2380,1850r153,l2572,1975r86,xm2515,1785r-116,c2410,1753,2459,1579,2459,1579r,c2463,1598,2511,1774,2515,1785xm2152,1648v,56,-27,83,-85,83l2006,1731r,-166l2067,1565v31,,52,8,66,23c2146,1602,2152,1622,2152,1648xe" fillcolor="#1f497d [3215]" stroked="f">
              <v:path arrowok="t" o:connecttype="custom" o:connectlocs="259895,267024;192764,267564;192764,267564;94360,190499;202470,257695;197347,259452;734931,119383;777662,119383;682763,174546;736279,174546;717137,148857;725629,101537;706353,101537;658364,174546;620485,174546;606870,155212;600535,123169;578562,145477;561038,169949;533674,146424;519789,174546;552950,174546;519789,119113;472070,165487;471801,119248;497547,174546;425834,159673;430821,174816;380002,110595;353311,139799;319881,110595;329586,125467;303570,110595;270140,110595;769844,267024;760677,250664;737087,267024;758790,267024;709184,221325;679393,239307;698130,221461;685189,211591;625877,267970;625338,210239;574788,206183;584628,248907;561038,237955;560499,229167;570879,220379;502939,202938;497952,241335;509679,229167;512510,221461;462769,237955;467891,202938;408714,211996;408849,257965;381080,211456;337944,202938;341449,250123;331474,213484;270409,234034" o:connectangles="0,0,0,0,0,0,0,0,0,0,0,0,0,0,0,0,0,0,0,0,0,0,0,0,0,0,0,0,0,0,0,0,0,0,0,0,0,0,0,0,0,0,0,0,0,0,0,0,0,0,0,0,0,0,0,0,0,0,0,0,0,0"/>
              <o:lock v:ext="edit" aspectratio="t" verticies="t"/>
              <w10:wrap anchorx="margin"/>
            </v:shape>
          </w:pict>
        </mc:Fallback>
      </mc:AlternateContent>
    </w:r>
    <w:r>
      <w:rPr>
        <w:noProof/>
      </w:rPr>
      <w:drawing>
        <wp:anchor distT="0" distB="0" distL="114300" distR="114300" simplePos="0" relativeHeight="251687936" behindDoc="0" locked="0" layoutInCell="1" allowOverlap="1" wp14:anchorId="67D44B00" wp14:editId="68DB3945">
          <wp:simplePos x="0" y="0"/>
          <wp:positionH relativeFrom="page">
            <wp:posOffset>5446395</wp:posOffset>
          </wp:positionH>
          <wp:positionV relativeFrom="paragraph">
            <wp:posOffset>6985</wp:posOffset>
          </wp:positionV>
          <wp:extent cx="782320" cy="308610"/>
          <wp:effectExtent l="0" t="0" r="0" b="0"/>
          <wp:wrapThrough wrapText="bothSides">
            <wp:wrapPolygon edited="0">
              <wp:start x="0" y="0"/>
              <wp:lineTo x="0" y="20000"/>
              <wp:lineTo x="21039" y="20000"/>
              <wp:lineTo x="21039" y="0"/>
              <wp:lineTo x="0" y="0"/>
            </wp:wrapPolygon>
          </wp:wrapThrough>
          <wp:docPr id="24" name="Grafik 2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320" cy="308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984" behindDoc="0" locked="0" layoutInCell="1" allowOverlap="1" wp14:anchorId="679BD0EB" wp14:editId="6DC603DB">
          <wp:simplePos x="0" y="0"/>
          <wp:positionH relativeFrom="margin">
            <wp:posOffset>5265420</wp:posOffset>
          </wp:positionH>
          <wp:positionV relativeFrom="paragraph">
            <wp:posOffset>-168275</wp:posOffset>
          </wp:positionV>
          <wp:extent cx="546100" cy="471127"/>
          <wp:effectExtent l="0" t="0" r="6350" b="5715"/>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6100" cy="471127"/>
                  </a:xfrm>
                  <a:prstGeom prst="rect">
                    <a:avLst/>
                  </a:prstGeom>
                  <a:noFill/>
                </pic:spPr>
              </pic:pic>
            </a:graphicData>
          </a:graphic>
          <wp14:sizeRelH relativeFrom="margin">
            <wp14:pctWidth>0</wp14:pctWidth>
          </wp14:sizeRelH>
          <wp14:sizeRelV relativeFrom="margin">
            <wp14:pctHeight>0</wp14:pctHeight>
          </wp14:sizeRelV>
        </wp:anchor>
      </w:drawing>
    </w:r>
  </w:p>
  <w:p w14:paraId="5E6D901C" w14:textId="13442F28" w:rsidR="0013003E" w:rsidRDefault="0013003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4C22" w14:textId="1BAC566C" w:rsidR="008F3DCD" w:rsidRDefault="001D4305" w:rsidP="007B6955">
    <w:pPr>
      <w:pStyle w:val="Kopfzeile"/>
    </w:pPr>
    <w:r w:rsidRPr="007865D7">
      <w:rPr>
        <w:noProof/>
      </w:rPr>
      <mc:AlternateContent>
        <mc:Choice Requires="wps">
          <w:drawing>
            <wp:anchor distT="0" distB="0" distL="114300" distR="114300" simplePos="0" relativeHeight="251675648" behindDoc="0" locked="0" layoutInCell="1" allowOverlap="1" wp14:anchorId="4C9944CE" wp14:editId="601F3F85">
              <wp:simplePos x="0" y="0"/>
              <wp:positionH relativeFrom="margin">
                <wp:posOffset>3452138</wp:posOffset>
              </wp:positionH>
              <wp:positionV relativeFrom="paragraph">
                <wp:posOffset>-17274</wp:posOffset>
              </wp:positionV>
              <wp:extent cx="779439" cy="268014"/>
              <wp:effectExtent l="0" t="0" r="1905" b="0"/>
              <wp:wrapNone/>
              <wp:docPr id="33" name="Logo UP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79439" cy="268014"/>
                      </a:xfrm>
                      <a:custGeom>
                        <a:avLst/>
                        <a:gdLst>
                          <a:gd name="T0" fmla="*/ 1928 w 5780"/>
                          <a:gd name="T1" fmla="*/ 1975 h 1982"/>
                          <a:gd name="T2" fmla="*/ 1430 w 5780"/>
                          <a:gd name="T3" fmla="*/ 1979 h 1982"/>
                          <a:gd name="T4" fmla="*/ 1430 w 5780"/>
                          <a:gd name="T5" fmla="*/ 1979 h 1982"/>
                          <a:gd name="T6" fmla="*/ 700 w 5780"/>
                          <a:gd name="T7" fmla="*/ 1409 h 1982"/>
                          <a:gd name="T8" fmla="*/ 1502 w 5780"/>
                          <a:gd name="T9" fmla="*/ 1906 h 1982"/>
                          <a:gd name="T10" fmla="*/ 1464 w 5780"/>
                          <a:gd name="T11" fmla="*/ 1919 h 1982"/>
                          <a:gd name="T12" fmla="*/ 5452 w 5780"/>
                          <a:gd name="T13" fmla="*/ 883 h 1982"/>
                          <a:gd name="T14" fmla="*/ 5769 w 5780"/>
                          <a:gd name="T15" fmla="*/ 883 h 1982"/>
                          <a:gd name="T16" fmla="*/ 5065 w 5780"/>
                          <a:gd name="T17" fmla="*/ 1291 h 1982"/>
                          <a:gd name="T18" fmla="*/ 5462 w 5780"/>
                          <a:gd name="T19" fmla="*/ 1291 h 1982"/>
                          <a:gd name="T20" fmla="*/ 5320 w 5780"/>
                          <a:gd name="T21" fmla="*/ 1101 h 1982"/>
                          <a:gd name="T22" fmla="*/ 5383 w 5780"/>
                          <a:gd name="T23" fmla="*/ 751 h 1982"/>
                          <a:gd name="T24" fmla="*/ 5240 w 5780"/>
                          <a:gd name="T25" fmla="*/ 751 h 1982"/>
                          <a:gd name="T26" fmla="*/ 4884 w 5780"/>
                          <a:gd name="T27" fmla="*/ 1291 h 1982"/>
                          <a:gd name="T28" fmla="*/ 4603 w 5780"/>
                          <a:gd name="T29" fmla="*/ 1291 h 1982"/>
                          <a:gd name="T30" fmla="*/ 4502 w 5780"/>
                          <a:gd name="T31" fmla="*/ 1148 h 1982"/>
                          <a:gd name="T32" fmla="*/ 4455 w 5780"/>
                          <a:gd name="T33" fmla="*/ 911 h 1982"/>
                          <a:gd name="T34" fmla="*/ 4292 w 5780"/>
                          <a:gd name="T35" fmla="*/ 1076 h 1982"/>
                          <a:gd name="T36" fmla="*/ 4162 w 5780"/>
                          <a:gd name="T37" fmla="*/ 1257 h 1982"/>
                          <a:gd name="T38" fmla="*/ 3959 w 5780"/>
                          <a:gd name="T39" fmla="*/ 1083 h 1982"/>
                          <a:gd name="T40" fmla="*/ 3856 w 5780"/>
                          <a:gd name="T41" fmla="*/ 1291 h 1982"/>
                          <a:gd name="T42" fmla="*/ 4102 w 5780"/>
                          <a:gd name="T43" fmla="*/ 1291 h 1982"/>
                          <a:gd name="T44" fmla="*/ 3856 w 5780"/>
                          <a:gd name="T45" fmla="*/ 881 h 1982"/>
                          <a:gd name="T46" fmla="*/ 3502 w 5780"/>
                          <a:gd name="T47" fmla="*/ 1224 h 1982"/>
                          <a:gd name="T48" fmla="*/ 3500 w 5780"/>
                          <a:gd name="T49" fmla="*/ 882 h 1982"/>
                          <a:gd name="T50" fmla="*/ 3691 w 5780"/>
                          <a:gd name="T51" fmla="*/ 1291 h 1982"/>
                          <a:gd name="T52" fmla="*/ 3159 w 5780"/>
                          <a:gd name="T53" fmla="*/ 1181 h 1982"/>
                          <a:gd name="T54" fmla="*/ 3196 w 5780"/>
                          <a:gd name="T55" fmla="*/ 1293 h 1982"/>
                          <a:gd name="T56" fmla="*/ 2819 w 5780"/>
                          <a:gd name="T57" fmla="*/ 818 h 1982"/>
                          <a:gd name="T58" fmla="*/ 2621 w 5780"/>
                          <a:gd name="T59" fmla="*/ 1034 h 1982"/>
                          <a:gd name="T60" fmla="*/ 2373 w 5780"/>
                          <a:gd name="T61" fmla="*/ 818 h 1982"/>
                          <a:gd name="T62" fmla="*/ 2445 w 5780"/>
                          <a:gd name="T63" fmla="*/ 928 h 1982"/>
                          <a:gd name="T64" fmla="*/ 2252 w 5780"/>
                          <a:gd name="T65" fmla="*/ 818 h 1982"/>
                          <a:gd name="T66" fmla="*/ 2004 w 5780"/>
                          <a:gd name="T67" fmla="*/ 818 h 1982"/>
                          <a:gd name="T68" fmla="*/ 5711 w 5780"/>
                          <a:gd name="T69" fmla="*/ 1975 h 1982"/>
                          <a:gd name="T70" fmla="*/ 5643 w 5780"/>
                          <a:gd name="T71" fmla="*/ 1854 h 1982"/>
                          <a:gd name="T72" fmla="*/ 5468 w 5780"/>
                          <a:gd name="T73" fmla="*/ 1975 h 1982"/>
                          <a:gd name="T74" fmla="*/ 5629 w 5780"/>
                          <a:gd name="T75" fmla="*/ 1975 h 1982"/>
                          <a:gd name="T76" fmla="*/ 5261 w 5780"/>
                          <a:gd name="T77" fmla="*/ 1637 h 1982"/>
                          <a:gd name="T78" fmla="*/ 5040 w 5780"/>
                          <a:gd name="T79" fmla="*/ 1770 h 1982"/>
                          <a:gd name="T80" fmla="*/ 5179 w 5780"/>
                          <a:gd name="T81" fmla="*/ 1638 h 1982"/>
                          <a:gd name="T82" fmla="*/ 5083 w 5780"/>
                          <a:gd name="T83" fmla="*/ 1565 h 1982"/>
                          <a:gd name="T84" fmla="*/ 4643 w 5780"/>
                          <a:gd name="T85" fmla="*/ 1982 h 1982"/>
                          <a:gd name="T86" fmla="*/ 4639 w 5780"/>
                          <a:gd name="T87" fmla="*/ 1555 h 1982"/>
                          <a:gd name="T88" fmla="*/ 4264 w 5780"/>
                          <a:gd name="T89" fmla="*/ 1525 h 1982"/>
                          <a:gd name="T90" fmla="*/ 4337 w 5780"/>
                          <a:gd name="T91" fmla="*/ 1841 h 1982"/>
                          <a:gd name="T92" fmla="*/ 4162 w 5780"/>
                          <a:gd name="T93" fmla="*/ 1760 h 1982"/>
                          <a:gd name="T94" fmla="*/ 4158 w 5780"/>
                          <a:gd name="T95" fmla="*/ 1695 h 1982"/>
                          <a:gd name="T96" fmla="*/ 4235 w 5780"/>
                          <a:gd name="T97" fmla="*/ 1630 h 1982"/>
                          <a:gd name="T98" fmla="*/ 3731 w 5780"/>
                          <a:gd name="T99" fmla="*/ 1501 h 1982"/>
                          <a:gd name="T100" fmla="*/ 3694 w 5780"/>
                          <a:gd name="T101" fmla="*/ 1785 h 1982"/>
                          <a:gd name="T102" fmla="*/ 3781 w 5780"/>
                          <a:gd name="T103" fmla="*/ 1695 h 1982"/>
                          <a:gd name="T104" fmla="*/ 3802 w 5780"/>
                          <a:gd name="T105" fmla="*/ 1638 h 1982"/>
                          <a:gd name="T106" fmla="*/ 3433 w 5780"/>
                          <a:gd name="T107" fmla="*/ 1760 h 1982"/>
                          <a:gd name="T108" fmla="*/ 3471 w 5780"/>
                          <a:gd name="T109" fmla="*/ 1501 h 1982"/>
                          <a:gd name="T110" fmla="*/ 3032 w 5780"/>
                          <a:gd name="T111" fmla="*/ 1568 h 1982"/>
                          <a:gd name="T112" fmla="*/ 3033 w 5780"/>
                          <a:gd name="T113" fmla="*/ 1908 h 1982"/>
                          <a:gd name="T114" fmla="*/ 2827 w 5780"/>
                          <a:gd name="T115" fmla="*/ 1564 h 1982"/>
                          <a:gd name="T116" fmla="*/ 2507 w 5780"/>
                          <a:gd name="T117" fmla="*/ 1501 h 1982"/>
                          <a:gd name="T118" fmla="*/ 2533 w 5780"/>
                          <a:gd name="T119" fmla="*/ 1850 h 1982"/>
                          <a:gd name="T120" fmla="*/ 2459 w 5780"/>
                          <a:gd name="T121" fmla="*/ 1579 h 1982"/>
                          <a:gd name="T122" fmla="*/ 2006 w 5780"/>
                          <a:gd name="T123" fmla="*/ 1731 h 1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780" h="1982">
                            <a:moveTo>
                              <a:pt x="2239" y="1643"/>
                            </a:moveTo>
                            <a:cubicBezTo>
                              <a:pt x="2239" y="1591"/>
                              <a:pt x="2216" y="1549"/>
                              <a:pt x="2174" y="1524"/>
                            </a:cubicBezTo>
                            <a:cubicBezTo>
                              <a:pt x="2148" y="1508"/>
                              <a:pt x="2123" y="1501"/>
                              <a:pt x="2054" y="1501"/>
                            </a:cubicBezTo>
                            <a:lnTo>
                              <a:pt x="1928" y="1501"/>
                            </a:lnTo>
                            <a:lnTo>
                              <a:pt x="1928" y="1975"/>
                            </a:lnTo>
                            <a:lnTo>
                              <a:pt x="2006" y="1975"/>
                            </a:lnTo>
                            <a:lnTo>
                              <a:pt x="2006" y="1794"/>
                            </a:lnTo>
                            <a:lnTo>
                              <a:pt x="2086" y="1794"/>
                            </a:lnTo>
                            <a:cubicBezTo>
                              <a:pt x="2171" y="1794"/>
                              <a:pt x="2239" y="1736"/>
                              <a:pt x="2239" y="1643"/>
                            </a:cubicBezTo>
                            <a:close/>
                            <a:moveTo>
                              <a:pt x="1430" y="1979"/>
                            </a:moveTo>
                            <a:lnTo>
                              <a:pt x="0" y="1979"/>
                            </a:lnTo>
                            <a:lnTo>
                              <a:pt x="0" y="1397"/>
                            </a:lnTo>
                            <a:lnTo>
                              <a:pt x="299" y="1164"/>
                            </a:lnTo>
                            <a:lnTo>
                              <a:pt x="299" y="1747"/>
                            </a:lnTo>
                            <a:lnTo>
                              <a:pt x="1430" y="1979"/>
                            </a:lnTo>
                            <a:close/>
                            <a:moveTo>
                              <a:pt x="700" y="583"/>
                            </a:moveTo>
                            <a:lnTo>
                              <a:pt x="413" y="815"/>
                            </a:lnTo>
                            <a:lnTo>
                              <a:pt x="413" y="1641"/>
                            </a:lnTo>
                            <a:lnTo>
                              <a:pt x="1438" y="1945"/>
                            </a:lnTo>
                            <a:lnTo>
                              <a:pt x="700" y="1409"/>
                            </a:lnTo>
                            <a:lnTo>
                              <a:pt x="700" y="583"/>
                            </a:lnTo>
                            <a:close/>
                            <a:moveTo>
                              <a:pt x="1502" y="815"/>
                            </a:moveTo>
                            <a:lnTo>
                              <a:pt x="1227" y="594"/>
                            </a:lnTo>
                            <a:lnTo>
                              <a:pt x="1227" y="1025"/>
                            </a:lnTo>
                            <a:lnTo>
                              <a:pt x="1502" y="1906"/>
                            </a:lnTo>
                            <a:lnTo>
                              <a:pt x="1502" y="815"/>
                            </a:lnTo>
                            <a:close/>
                            <a:moveTo>
                              <a:pt x="1112" y="0"/>
                            </a:moveTo>
                            <a:lnTo>
                              <a:pt x="815" y="233"/>
                            </a:lnTo>
                            <a:lnTo>
                              <a:pt x="815" y="1316"/>
                            </a:lnTo>
                            <a:lnTo>
                              <a:pt x="1464" y="1919"/>
                            </a:lnTo>
                            <a:lnTo>
                              <a:pt x="1112" y="1107"/>
                            </a:lnTo>
                            <a:lnTo>
                              <a:pt x="1112" y="0"/>
                            </a:lnTo>
                            <a:close/>
                            <a:moveTo>
                              <a:pt x="5780" y="818"/>
                            </a:moveTo>
                            <a:lnTo>
                              <a:pt x="5452" y="818"/>
                            </a:lnTo>
                            <a:lnTo>
                              <a:pt x="5452" y="883"/>
                            </a:lnTo>
                            <a:lnTo>
                              <a:pt x="5572" y="883"/>
                            </a:lnTo>
                            <a:lnTo>
                              <a:pt x="5572" y="1291"/>
                            </a:lnTo>
                            <a:lnTo>
                              <a:pt x="5650" y="1291"/>
                            </a:lnTo>
                            <a:lnTo>
                              <a:pt x="5650" y="883"/>
                            </a:lnTo>
                            <a:lnTo>
                              <a:pt x="5769" y="883"/>
                            </a:lnTo>
                            <a:lnTo>
                              <a:pt x="5780" y="818"/>
                            </a:lnTo>
                            <a:close/>
                            <a:moveTo>
                              <a:pt x="5462" y="1291"/>
                            </a:moveTo>
                            <a:lnTo>
                              <a:pt x="5311" y="817"/>
                            </a:lnTo>
                            <a:lnTo>
                              <a:pt x="5220" y="817"/>
                            </a:lnTo>
                            <a:lnTo>
                              <a:pt x="5065" y="1291"/>
                            </a:lnTo>
                            <a:lnTo>
                              <a:pt x="5146" y="1291"/>
                            </a:lnTo>
                            <a:lnTo>
                              <a:pt x="5184" y="1166"/>
                            </a:lnTo>
                            <a:lnTo>
                              <a:pt x="5338" y="1166"/>
                            </a:lnTo>
                            <a:lnTo>
                              <a:pt x="5376" y="1291"/>
                            </a:lnTo>
                            <a:lnTo>
                              <a:pt x="5462" y="1291"/>
                            </a:lnTo>
                            <a:close/>
                            <a:moveTo>
                              <a:pt x="5320" y="1101"/>
                            </a:moveTo>
                            <a:lnTo>
                              <a:pt x="5204" y="1101"/>
                            </a:lnTo>
                            <a:cubicBezTo>
                              <a:pt x="5214" y="1069"/>
                              <a:pt x="5263" y="895"/>
                              <a:pt x="5263" y="895"/>
                            </a:cubicBezTo>
                            <a:lnTo>
                              <a:pt x="5264" y="895"/>
                            </a:lnTo>
                            <a:cubicBezTo>
                              <a:pt x="5267" y="914"/>
                              <a:pt x="5315" y="1090"/>
                              <a:pt x="5320" y="1101"/>
                            </a:cubicBezTo>
                            <a:close/>
                            <a:moveTo>
                              <a:pt x="5383" y="751"/>
                            </a:moveTo>
                            <a:cubicBezTo>
                              <a:pt x="5383" y="724"/>
                              <a:pt x="5362" y="703"/>
                              <a:pt x="5338" y="703"/>
                            </a:cubicBezTo>
                            <a:cubicBezTo>
                              <a:pt x="5312" y="703"/>
                              <a:pt x="5291" y="724"/>
                              <a:pt x="5291" y="751"/>
                            </a:cubicBezTo>
                            <a:cubicBezTo>
                              <a:pt x="5291" y="777"/>
                              <a:pt x="5312" y="798"/>
                              <a:pt x="5337" y="798"/>
                            </a:cubicBezTo>
                            <a:cubicBezTo>
                              <a:pt x="5362" y="798"/>
                              <a:pt x="5383" y="777"/>
                              <a:pt x="5383" y="751"/>
                            </a:cubicBezTo>
                            <a:close/>
                            <a:moveTo>
                              <a:pt x="5240" y="751"/>
                            </a:moveTo>
                            <a:cubicBezTo>
                              <a:pt x="5240" y="724"/>
                              <a:pt x="5219" y="703"/>
                              <a:pt x="5194" y="703"/>
                            </a:cubicBezTo>
                            <a:cubicBezTo>
                              <a:pt x="5169" y="703"/>
                              <a:pt x="5148" y="724"/>
                              <a:pt x="5148" y="751"/>
                            </a:cubicBezTo>
                            <a:cubicBezTo>
                              <a:pt x="5148" y="777"/>
                              <a:pt x="5169" y="798"/>
                              <a:pt x="5194" y="798"/>
                            </a:cubicBezTo>
                            <a:cubicBezTo>
                              <a:pt x="5219" y="798"/>
                              <a:pt x="5240" y="777"/>
                              <a:pt x="5240" y="751"/>
                            </a:cubicBezTo>
                            <a:close/>
                            <a:moveTo>
                              <a:pt x="5092" y="818"/>
                            </a:moveTo>
                            <a:lnTo>
                              <a:pt x="4764" y="818"/>
                            </a:lnTo>
                            <a:lnTo>
                              <a:pt x="4764" y="883"/>
                            </a:lnTo>
                            <a:lnTo>
                              <a:pt x="4884" y="883"/>
                            </a:lnTo>
                            <a:lnTo>
                              <a:pt x="4884" y="1291"/>
                            </a:lnTo>
                            <a:lnTo>
                              <a:pt x="4962" y="1291"/>
                            </a:lnTo>
                            <a:lnTo>
                              <a:pt x="4962" y="883"/>
                            </a:lnTo>
                            <a:lnTo>
                              <a:pt x="5081" y="883"/>
                            </a:lnTo>
                            <a:lnTo>
                              <a:pt x="5092" y="818"/>
                            </a:lnTo>
                            <a:close/>
                            <a:moveTo>
                              <a:pt x="4603" y="1291"/>
                            </a:moveTo>
                            <a:lnTo>
                              <a:pt x="4684" y="1291"/>
                            </a:lnTo>
                            <a:lnTo>
                              <a:pt x="4684" y="818"/>
                            </a:lnTo>
                            <a:lnTo>
                              <a:pt x="4603" y="818"/>
                            </a:lnTo>
                            <a:lnTo>
                              <a:pt x="4603" y="1291"/>
                            </a:lnTo>
                            <a:close/>
                            <a:moveTo>
                              <a:pt x="4502" y="1148"/>
                            </a:moveTo>
                            <a:cubicBezTo>
                              <a:pt x="4502" y="1077"/>
                              <a:pt x="4454" y="1033"/>
                              <a:pt x="4386" y="1013"/>
                            </a:cubicBezTo>
                            <a:lnTo>
                              <a:pt x="4330" y="997"/>
                            </a:lnTo>
                            <a:cubicBezTo>
                              <a:pt x="4283" y="983"/>
                              <a:pt x="4267" y="968"/>
                              <a:pt x="4267" y="939"/>
                            </a:cubicBezTo>
                            <a:cubicBezTo>
                              <a:pt x="4267" y="900"/>
                              <a:pt x="4297" y="874"/>
                              <a:pt x="4344" y="874"/>
                            </a:cubicBezTo>
                            <a:cubicBezTo>
                              <a:pt x="4382" y="874"/>
                              <a:pt x="4412" y="885"/>
                              <a:pt x="4455" y="911"/>
                            </a:cubicBezTo>
                            <a:lnTo>
                              <a:pt x="4491" y="855"/>
                            </a:lnTo>
                            <a:cubicBezTo>
                              <a:pt x="4449" y="826"/>
                              <a:pt x="4395" y="810"/>
                              <a:pt x="4341" y="810"/>
                            </a:cubicBezTo>
                            <a:cubicBezTo>
                              <a:pt x="4246" y="810"/>
                              <a:pt x="4180" y="867"/>
                              <a:pt x="4180" y="950"/>
                            </a:cubicBezTo>
                            <a:cubicBezTo>
                              <a:pt x="4180" y="978"/>
                              <a:pt x="4187" y="1000"/>
                              <a:pt x="4200" y="1019"/>
                            </a:cubicBezTo>
                            <a:cubicBezTo>
                              <a:pt x="4218" y="1046"/>
                              <a:pt x="4249" y="1064"/>
                              <a:pt x="4292" y="1076"/>
                            </a:cubicBezTo>
                            <a:lnTo>
                              <a:pt x="4343" y="1090"/>
                            </a:lnTo>
                            <a:cubicBezTo>
                              <a:pt x="4391" y="1104"/>
                              <a:pt x="4413" y="1126"/>
                              <a:pt x="4413" y="1161"/>
                            </a:cubicBezTo>
                            <a:cubicBezTo>
                              <a:pt x="4413" y="1208"/>
                              <a:pt x="4378" y="1236"/>
                              <a:pt x="4320" y="1236"/>
                            </a:cubicBezTo>
                            <a:cubicBezTo>
                              <a:pt x="4272" y="1236"/>
                              <a:pt x="4234" y="1222"/>
                              <a:pt x="4192" y="1197"/>
                            </a:cubicBezTo>
                            <a:lnTo>
                              <a:pt x="4162" y="1257"/>
                            </a:lnTo>
                            <a:cubicBezTo>
                              <a:pt x="4209" y="1285"/>
                              <a:pt x="4263" y="1300"/>
                              <a:pt x="4317" y="1300"/>
                            </a:cubicBezTo>
                            <a:cubicBezTo>
                              <a:pt x="4438" y="1300"/>
                              <a:pt x="4502" y="1227"/>
                              <a:pt x="4502" y="1148"/>
                            </a:cubicBezTo>
                            <a:close/>
                            <a:moveTo>
                              <a:pt x="4102" y="1291"/>
                            </a:moveTo>
                            <a:lnTo>
                              <a:pt x="4032" y="1177"/>
                            </a:lnTo>
                            <a:cubicBezTo>
                              <a:pt x="4008" y="1138"/>
                              <a:pt x="3976" y="1092"/>
                              <a:pt x="3959" y="1083"/>
                            </a:cubicBezTo>
                            <a:cubicBezTo>
                              <a:pt x="4033" y="1083"/>
                              <a:pt x="4077" y="1021"/>
                              <a:pt x="4077" y="953"/>
                            </a:cubicBezTo>
                            <a:cubicBezTo>
                              <a:pt x="4077" y="879"/>
                              <a:pt x="4029" y="818"/>
                              <a:pt x="3923" y="818"/>
                            </a:cubicBezTo>
                            <a:lnTo>
                              <a:pt x="3779" y="818"/>
                            </a:lnTo>
                            <a:lnTo>
                              <a:pt x="3779" y="1291"/>
                            </a:lnTo>
                            <a:lnTo>
                              <a:pt x="3856" y="1291"/>
                            </a:lnTo>
                            <a:lnTo>
                              <a:pt x="3856" y="1086"/>
                            </a:lnTo>
                            <a:cubicBezTo>
                              <a:pt x="3871" y="1087"/>
                              <a:pt x="3878" y="1092"/>
                              <a:pt x="3887" y="1101"/>
                            </a:cubicBezTo>
                            <a:cubicBezTo>
                              <a:pt x="3913" y="1127"/>
                              <a:pt x="3935" y="1159"/>
                              <a:pt x="3967" y="1218"/>
                            </a:cubicBezTo>
                            <a:lnTo>
                              <a:pt x="4008" y="1291"/>
                            </a:lnTo>
                            <a:lnTo>
                              <a:pt x="4102" y="1291"/>
                            </a:lnTo>
                            <a:close/>
                            <a:moveTo>
                              <a:pt x="3995" y="954"/>
                            </a:moveTo>
                            <a:cubicBezTo>
                              <a:pt x="3995" y="978"/>
                              <a:pt x="3986" y="998"/>
                              <a:pt x="3974" y="1011"/>
                            </a:cubicBezTo>
                            <a:cubicBezTo>
                              <a:pt x="3959" y="1025"/>
                              <a:pt x="3937" y="1031"/>
                              <a:pt x="3896" y="1031"/>
                            </a:cubicBezTo>
                            <a:lnTo>
                              <a:pt x="3856" y="1031"/>
                            </a:lnTo>
                            <a:lnTo>
                              <a:pt x="3856" y="881"/>
                            </a:lnTo>
                            <a:lnTo>
                              <a:pt x="3899" y="881"/>
                            </a:lnTo>
                            <a:cubicBezTo>
                              <a:pt x="3969" y="881"/>
                              <a:pt x="3995" y="906"/>
                              <a:pt x="3995" y="954"/>
                            </a:cubicBezTo>
                            <a:close/>
                            <a:moveTo>
                              <a:pt x="3691" y="1291"/>
                            </a:moveTo>
                            <a:lnTo>
                              <a:pt x="3691" y="1224"/>
                            </a:lnTo>
                            <a:lnTo>
                              <a:pt x="3502" y="1224"/>
                            </a:lnTo>
                            <a:lnTo>
                              <a:pt x="3502" y="1076"/>
                            </a:lnTo>
                            <a:lnTo>
                              <a:pt x="3646" y="1076"/>
                            </a:lnTo>
                            <a:lnTo>
                              <a:pt x="3646" y="1011"/>
                            </a:lnTo>
                            <a:lnTo>
                              <a:pt x="3500" y="1011"/>
                            </a:lnTo>
                            <a:lnTo>
                              <a:pt x="3500" y="882"/>
                            </a:lnTo>
                            <a:lnTo>
                              <a:pt x="3674" y="882"/>
                            </a:lnTo>
                            <a:lnTo>
                              <a:pt x="3684" y="818"/>
                            </a:lnTo>
                            <a:lnTo>
                              <a:pt x="3422" y="818"/>
                            </a:lnTo>
                            <a:lnTo>
                              <a:pt x="3422" y="1291"/>
                            </a:lnTo>
                            <a:lnTo>
                              <a:pt x="3691" y="1291"/>
                            </a:lnTo>
                            <a:close/>
                            <a:moveTo>
                              <a:pt x="3358" y="818"/>
                            </a:moveTo>
                            <a:lnTo>
                              <a:pt x="3276" y="818"/>
                            </a:lnTo>
                            <a:lnTo>
                              <a:pt x="3189" y="1082"/>
                            </a:lnTo>
                            <a:cubicBezTo>
                              <a:pt x="3166" y="1152"/>
                              <a:pt x="3161" y="1181"/>
                              <a:pt x="3161" y="1181"/>
                            </a:cubicBezTo>
                            <a:lnTo>
                              <a:pt x="3159" y="1181"/>
                            </a:lnTo>
                            <a:cubicBezTo>
                              <a:pt x="3159" y="1181"/>
                              <a:pt x="3154" y="1146"/>
                              <a:pt x="3135" y="1086"/>
                            </a:cubicBezTo>
                            <a:lnTo>
                              <a:pt x="3049" y="818"/>
                            </a:lnTo>
                            <a:lnTo>
                              <a:pt x="2963" y="818"/>
                            </a:lnTo>
                            <a:lnTo>
                              <a:pt x="3122" y="1293"/>
                            </a:lnTo>
                            <a:lnTo>
                              <a:pt x="3196" y="1293"/>
                            </a:lnTo>
                            <a:lnTo>
                              <a:pt x="3358" y="818"/>
                            </a:lnTo>
                            <a:close/>
                            <a:moveTo>
                              <a:pt x="2819" y="1291"/>
                            </a:moveTo>
                            <a:lnTo>
                              <a:pt x="2900" y="1291"/>
                            </a:lnTo>
                            <a:lnTo>
                              <a:pt x="2900" y="818"/>
                            </a:lnTo>
                            <a:lnTo>
                              <a:pt x="2819" y="818"/>
                            </a:lnTo>
                            <a:lnTo>
                              <a:pt x="2819" y="1291"/>
                            </a:lnTo>
                            <a:close/>
                            <a:moveTo>
                              <a:pt x="2694" y="1291"/>
                            </a:moveTo>
                            <a:lnTo>
                              <a:pt x="2694" y="818"/>
                            </a:lnTo>
                            <a:lnTo>
                              <a:pt x="2620" y="818"/>
                            </a:lnTo>
                            <a:lnTo>
                              <a:pt x="2621" y="1034"/>
                            </a:lnTo>
                            <a:cubicBezTo>
                              <a:pt x="2621" y="1077"/>
                              <a:pt x="2626" y="1144"/>
                              <a:pt x="2628" y="1168"/>
                            </a:cubicBezTo>
                            <a:lnTo>
                              <a:pt x="2626" y="1170"/>
                            </a:lnTo>
                            <a:cubicBezTo>
                              <a:pt x="2620" y="1149"/>
                              <a:pt x="2599" y="1092"/>
                              <a:pt x="2577" y="1049"/>
                            </a:cubicBezTo>
                            <a:lnTo>
                              <a:pt x="2462" y="818"/>
                            </a:lnTo>
                            <a:lnTo>
                              <a:pt x="2373" y="818"/>
                            </a:lnTo>
                            <a:lnTo>
                              <a:pt x="2373" y="1291"/>
                            </a:lnTo>
                            <a:lnTo>
                              <a:pt x="2451" y="1291"/>
                            </a:lnTo>
                            <a:lnTo>
                              <a:pt x="2448" y="1062"/>
                            </a:lnTo>
                            <a:cubicBezTo>
                              <a:pt x="2447" y="1020"/>
                              <a:pt x="2447" y="970"/>
                              <a:pt x="2443" y="930"/>
                            </a:cubicBezTo>
                            <a:lnTo>
                              <a:pt x="2445" y="928"/>
                            </a:lnTo>
                            <a:cubicBezTo>
                              <a:pt x="2454" y="956"/>
                              <a:pt x="2480" y="1016"/>
                              <a:pt x="2505" y="1068"/>
                            </a:cubicBezTo>
                            <a:lnTo>
                              <a:pt x="2611" y="1291"/>
                            </a:lnTo>
                            <a:lnTo>
                              <a:pt x="2694" y="1291"/>
                            </a:lnTo>
                            <a:close/>
                            <a:moveTo>
                              <a:pt x="2252" y="1158"/>
                            </a:moveTo>
                            <a:lnTo>
                              <a:pt x="2252" y="818"/>
                            </a:lnTo>
                            <a:lnTo>
                              <a:pt x="2173" y="818"/>
                            </a:lnTo>
                            <a:lnTo>
                              <a:pt x="2173" y="1136"/>
                            </a:lnTo>
                            <a:cubicBezTo>
                              <a:pt x="2173" y="1198"/>
                              <a:pt x="2145" y="1232"/>
                              <a:pt x="2088" y="1232"/>
                            </a:cubicBezTo>
                            <a:cubicBezTo>
                              <a:pt x="2030" y="1232"/>
                              <a:pt x="2004" y="1208"/>
                              <a:pt x="2004" y="1136"/>
                            </a:cubicBezTo>
                            <a:lnTo>
                              <a:pt x="2004" y="818"/>
                            </a:lnTo>
                            <a:lnTo>
                              <a:pt x="1924" y="818"/>
                            </a:lnTo>
                            <a:lnTo>
                              <a:pt x="1924" y="1159"/>
                            </a:lnTo>
                            <a:cubicBezTo>
                              <a:pt x="1924" y="1235"/>
                              <a:pt x="1963" y="1299"/>
                              <a:pt x="2088" y="1299"/>
                            </a:cubicBezTo>
                            <a:cubicBezTo>
                              <a:pt x="2192" y="1299"/>
                              <a:pt x="2252" y="1245"/>
                              <a:pt x="2252" y="1158"/>
                            </a:cubicBezTo>
                            <a:close/>
                            <a:moveTo>
                              <a:pt x="5711" y="1975"/>
                            </a:moveTo>
                            <a:lnTo>
                              <a:pt x="5711" y="1501"/>
                            </a:lnTo>
                            <a:lnTo>
                              <a:pt x="5637" y="1501"/>
                            </a:lnTo>
                            <a:lnTo>
                              <a:pt x="5638" y="1718"/>
                            </a:lnTo>
                            <a:cubicBezTo>
                              <a:pt x="5638" y="1761"/>
                              <a:pt x="5643" y="1828"/>
                              <a:pt x="5645" y="1852"/>
                            </a:cubicBezTo>
                            <a:lnTo>
                              <a:pt x="5643" y="1854"/>
                            </a:lnTo>
                            <a:cubicBezTo>
                              <a:pt x="5637" y="1832"/>
                              <a:pt x="5616" y="1776"/>
                              <a:pt x="5595" y="1733"/>
                            </a:cubicBezTo>
                            <a:lnTo>
                              <a:pt x="5480" y="1501"/>
                            </a:lnTo>
                            <a:lnTo>
                              <a:pt x="5391" y="1501"/>
                            </a:lnTo>
                            <a:lnTo>
                              <a:pt x="5391" y="1975"/>
                            </a:lnTo>
                            <a:lnTo>
                              <a:pt x="5468" y="1975"/>
                            </a:lnTo>
                            <a:lnTo>
                              <a:pt x="5465" y="1746"/>
                            </a:lnTo>
                            <a:cubicBezTo>
                              <a:pt x="5465" y="1704"/>
                              <a:pt x="5464" y="1654"/>
                              <a:pt x="5460" y="1614"/>
                            </a:cubicBezTo>
                            <a:lnTo>
                              <a:pt x="5463" y="1612"/>
                            </a:lnTo>
                            <a:cubicBezTo>
                              <a:pt x="5471" y="1640"/>
                              <a:pt x="5497" y="1700"/>
                              <a:pt x="5523" y="1752"/>
                            </a:cubicBezTo>
                            <a:lnTo>
                              <a:pt x="5629" y="1975"/>
                            </a:lnTo>
                            <a:lnTo>
                              <a:pt x="5711" y="1975"/>
                            </a:lnTo>
                            <a:close/>
                            <a:moveTo>
                              <a:pt x="5286" y="1975"/>
                            </a:moveTo>
                            <a:lnTo>
                              <a:pt x="5216" y="1861"/>
                            </a:lnTo>
                            <a:cubicBezTo>
                              <a:pt x="5192" y="1822"/>
                              <a:pt x="5160" y="1776"/>
                              <a:pt x="5143" y="1767"/>
                            </a:cubicBezTo>
                            <a:cubicBezTo>
                              <a:pt x="5217" y="1767"/>
                              <a:pt x="5261" y="1705"/>
                              <a:pt x="5261" y="1637"/>
                            </a:cubicBezTo>
                            <a:cubicBezTo>
                              <a:pt x="5261" y="1563"/>
                              <a:pt x="5213" y="1501"/>
                              <a:pt x="5107" y="1501"/>
                            </a:cubicBezTo>
                            <a:lnTo>
                              <a:pt x="4962" y="1501"/>
                            </a:lnTo>
                            <a:lnTo>
                              <a:pt x="4962" y="1975"/>
                            </a:lnTo>
                            <a:lnTo>
                              <a:pt x="5040" y="1975"/>
                            </a:lnTo>
                            <a:lnTo>
                              <a:pt x="5040" y="1770"/>
                            </a:lnTo>
                            <a:cubicBezTo>
                              <a:pt x="5055" y="1771"/>
                              <a:pt x="5062" y="1776"/>
                              <a:pt x="5070" y="1785"/>
                            </a:cubicBezTo>
                            <a:cubicBezTo>
                              <a:pt x="5096" y="1811"/>
                              <a:pt x="5118" y="1843"/>
                              <a:pt x="5151" y="1902"/>
                            </a:cubicBezTo>
                            <a:lnTo>
                              <a:pt x="5192" y="1975"/>
                            </a:lnTo>
                            <a:lnTo>
                              <a:pt x="5286" y="1975"/>
                            </a:lnTo>
                            <a:close/>
                            <a:moveTo>
                              <a:pt x="5179" y="1638"/>
                            </a:moveTo>
                            <a:cubicBezTo>
                              <a:pt x="5179" y="1662"/>
                              <a:pt x="5170" y="1682"/>
                              <a:pt x="5157" y="1695"/>
                            </a:cubicBezTo>
                            <a:cubicBezTo>
                              <a:pt x="5143" y="1709"/>
                              <a:pt x="5121" y="1715"/>
                              <a:pt x="5080" y="1715"/>
                            </a:cubicBezTo>
                            <a:lnTo>
                              <a:pt x="5040" y="1715"/>
                            </a:lnTo>
                            <a:lnTo>
                              <a:pt x="5040" y="1565"/>
                            </a:lnTo>
                            <a:lnTo>
                              <a:pt x="5083" y="1565"/>
                            </a:lnTo>
                            <a:cubicBezTo>
                              <a:pt x="5153" y="1565"/>
                              <a:pt x="5179" y="1590"/>
                              <a:pt x="5179" y="1638"/>
                            </a:cubicBezTo>
                            <a:close/>
                            <a:moveTo>
                              <a:pt x="4837" y="1739"/>
                            </a:moveTo>
                            <a:cubicBezTo>
                              <a:pt x="4837" y="1601"/>
                              <a:pt x="4773" y="1495"/>
                              <a:pt x="4639" y="1495"/>
                            </a:cubicBezTo>
                            <a:cubicBezTo>
                              <a:pt x="4521" y="1495"/>
                              <a:pt x="4442" y="1582"/>
                              <a:pt x="4442" y="1738"/>
                            </a:cubicBezTo>
                            <a:cubicBezTo>
                              <a:pt x="4442" y="1878"/>
                              <a:pt x="4508" y="1982"/>
                              <a:pt x="4643" y="1982"/>
                            </a:cubicBezTo>
                            <a:cubicBezTo>
                              <a:pt x="4766" y="1982"/>
                              <a:pt x="4837" y="1886"/>
                              <a:pt x="4837" y="1739"/>
                            </a:cubicBezTo>
                            <a:close/>
                            <a:moveTo>
                              <a:pt x="4747" y="1744"/>
                            </a:moveTo>
                            <a:cubicBezTo>
                              <a:pt x="4747" y="1871"/>
                              <a:pt x="4711" y="1923"/>
                              <a:pt x="4641" y="1923"/>
                            </a:cubicBezTo>
                            <a:cubicBezTo>
                              <a:pt x="4560" y="1923"/>
                              <a:pt x="4529" y="1855"/>
                              <a:pt x="4529" y="1733"/>
                            </a:cubicBezTo>
                            <a:cubicBezTo>
                              <a:pt x="4529" y="1620"/>
                              <a:pt x="4559" y="1555"/>
                              <a:pt x="4639" y="1555"/>
                            </a:cubicBezTo>
                            <a:cubicBezTo>
                              <a:pt x="4724" y="1555"/>
                              <a:pt x="4747" y="1628"/>
                              <a:pt x="4747" y="1744"/>
                            </a:cubicBezTo>
                            <a:close/>
                            <a:moveTo>
                              <a:pt x="4337" y="1841"/>
                            </a:moveTo>
                            <a:cubicBezTo>
                              <a:pt x="4337" y="1793"/>
                              <a:pt x="4315" y="1740"/>
                              <a:pt x="4236" y="1721"/>
                            </a:cubicBezTo>
                            <a:cubicBezTo>
                              <a:pt x="4289" y="1706"/>
                              <a:pt x="4318" y="1668"/>
                              <a:pt x="4318" y="1618"/>
                            </a:cubicBezTo>
                            <a:cubicBezTo>
                              <a:pt x="4318" y="1578"/>
                              <a:pt x="4300" y="1547"/>
                              <a:pt x="4264" y="1525"/>
                            </a:cubicBezTo>
                            <a:cubicBezTo>
                              <a:pt x="4235" y="1506"/>
                              <a:pt x="4210" y="1501"/>
                              <a:pt x="4140" y="1501"/>
                            </a:cubicBezTo>
                            <a:lnTo>
                              <a:pt x="4015" y="1501"/>
                            </a:lnTo>
                            <a:lnTo>
                              <a:pt x="4015" y="1975"/>
                            </a:lnTo>
                            <a:lnTo>
                              <a:pt x="4152" y="1975"/>
                            </a:lnTo>
                            <a:cubicBezTo>
                              <a:pt x="4272" y="1975"/>
                              <a:pt x="4337" y="1934"/>
                              <a:pt x="4337" y="1841"/>
                            </a:cubicBezTo>
                            <a:close/>
                            <a:moveTo>
                              <a:pt x="4250" y="1833"/>
                            </a:moveTo>
                            <a:cubicBezTo>
                              <a:pt x="4250" y="1876"/>
                              <a:pt x="4224" y="1910"/>
                              <a:pt x="4164" y="1910"/>
                            </a:cubicBezTo>
                            <a:lnTo>
                              <a:pt x="4093" y="1910"/>
                            </a:lnTo>
                            <a:lnTo>
                              <a:pt x="4093" y="1760"/>
                            </a:lnTo>
                            <a:lnTo>
                              <a:pt x="4162" y="1760"/>
                            </a:lnTo>
                            <a:cubicBezTo>
                              <a:pt x="4184" y="1760"/>
                              <a:pt x="4194" y="1761"/>
                              <a:pt x="4206" y="1764"/>
                            </a:cubicBezTo>
                            <a:cubicBezTo>
                              <a:pt x="4232" y="1772"/>
                              <a:pt x="4250" y="1800"/>
                              <a:pt x="4250" y="1833"/>
                            </a:cubicBezTo>
                            <a:close/>
                            <a:moveTo>
                              <a:pt x="4235" y="1630"/>
                            </a:moveTo>
                            <a:cubicBezTo>
                              <a:pt x="4235" y="1642"/>
                              <a:pt x="4231" y="1662"/>
                              <a:pt x="4216" y="1677"/>
                            </a:cubicBezTo>
                            <a:cubicBezTo>
                              <a:pt x="4201" y="1693"/>
                              <a:pt x="4187" y="1695"/>
                              <a:pt x="4158" y="1695"/>
                            </a:cubicBezTo>
                            <a:lnTo>
                              <a:pt x="4091" y="1695"/>
                            </a:lnTo>
                            <a:lnTo>
                              <a:pt x="4091" y="1566"/>
                            </a:lnTo>
                            <a:lnTo>
                              <a:pt x="4152" y="1566"/>
                            </a:lnTo>
                            <a:cubicBezTo>
                              <a:pt x="4175" y="1566"/>
                              <a:pt x="4187" y="1568"/>
                              <a:pt x="4197" y="1571"/>
                            </a:cubicBezTo>
                            <a:cubicBezTo>
                              <a:pt x="4219" y="1579"/>
                              <a:pt x="4235" y="1603"/>
                              <a:pt x="4235" y="1630"/>
                            </a:cubicBezTo>
                            <a:close/>
                            <a:moveTo>
                              <a:pt x="3910" y="1975"/>
                            </a:moveTo>
                            <a:lnTo>
                              <a:pt x="3840" y="1861"/>
                            </a:lnTo>
                            <a:cubicBezTo>
                              <a:pt x="3815" y="1822"/>
                              <a:pt x="3784" y="1776"/>
                              <a:pt x="3767" y="1767"/>
                            </a:cubicBezTo>
                            <a:cubicBezTo>
                              <a:pt x="3841" y="1767"/>
                              <a:pt x="3885" y="1705"/>
                              <a:pt x="3885" y="1637"/>
                            </a:cubicBezTo>
                            <a:cubicBezTo>
                              <a:pt x="3885" y="1563"/>
                              <a:pt x="3837" y="1501"/>
                              <a:pt x="3731" y="1501"/>
                            </a:cubicBezTo>
                            <a:lnTo>
                              <a:pt x="3586" y="1501"/>
                            </a:lnTo>
                            <a:lnTo>
                              <a:pt x="3586" y="1975"/>
                            </a:lnTo>
                            <a:lnTo>
                              <a:pt x="3664" y="1975"/>
                            </a:lnTo>
                            <a:lnTo>
                              <a:pt x="3664" y="1770"/>
                            </a:lnTo>
                            <a:cubicBezTo>
                              <a:pt x="3679" y="1771"/>
                              <a:pt x="3686" y="1776"/>
                              <a:pt x="3694" y="1785"/>
                            </a:cubicBezTo>
                            <a:cubicBezTo>
                              <a:pt x="3720" y="1811"/>
                              <a:pt x="3742" y="1843"/>
                              <a:pt x="3775" y="1902"/>
                            </a:cubicBezTo>
                            <a:lnTo>
                              <a:pt x="3816" y="1975"/>
                            </a:lnTo>
                            <a:lnTo>
                              <a:pt x="3910" y="1975"/>
                            </a:lnTo>
                            <a:close/>
                            <a:moveTo>
                              <a:pt x="3802" y="1638"/>
                            </a:moveTo>
                            <a:cubicBezTo>
                              <a:pt x="3802" y="1662"/>
                              <a:pt x="3794" y="1682"/>
                              <a:pt x="3781" y="1695"/>
                            </a:cubicBezTo>
                            <a:cubicBezTo>
                              <a:pt x="3767" y="1709"/>
                              <a:pt x="3745" y="1715"/>
                              <a:pt x="3704" y="1715"/>
                            </a:cubicBezTo>
                            <a:lnTo>
                              <a:pt x="3664" y="1715"/>
                            </a:lnTo>
                            <a:lnTo>
                              <a:pt x="3664" y="1565"/>
                            </a:lnTo>
                            <a:lnTo>
                              <a:pt x="3707" y="1565"/>
                            </a:lnTo>
                            <a:cubicBezTo>
                              <a:pt x="3777" y="1565"/>
                              <a:pt x="3802" y="1590"/>
                              <a:pt x="3802" y="1638"/>
                            </a:cubicBezTo>
                            <a:close/>
                            <a:moveTo>
                              <a:pt x="3478" y="1975"/>
                            </a:moveTo>
                            <a:lnTo>
                              <a:pt x="3478" y="1908"/>
                            </a:lnTo>
                            <a:lnTo>
                              <a:pt x="3289" y="1908"/>
                            </a:lnTo>
                            <a:lnTo>
                              <a:pt x="3289" y="1760"/>
                            </a:lnTo>
                            <a:lnTo>
                              <a:pt x="3433" y="1760"/>
                            </a:lnTo>
                            <a:lnTo>
                              <a:pt x="3433" y="1695"/>
                            </a:lnTo>
                            <a:lnTo>
                              <a:pt x="3287" y="1695"/>
                            </a:lnTo>
                            <a:lnTo>
                              <a:pt x="3287" y="1566"/>
                            </a:lnTo>
                            <a:lnTo>
                              <a:pt x="3461" y="1566"/>
                            </a:lnTo>
                            <a:lnTo>
                              <a:pt x="3471" y="1501"/>
                            </a:lnTo>
                            <a:lnTo>
                              <a:pt x="3209" y="1501"/>
                            </a:lnTo>
                            <a:lnTo>
                              <a:pt x="3209" y="1975"/>
                            </a:lnTo>
                            <a:lnTo>
                              <a:pt x="3478" y="1975"/>
                            </a:lnTo>
                            <a:close/>
                            <a:moveTo>
                              <a:pt x="3083" y="1739"/>
                            </a:moveTo>
                            <a:cubicBezTo>
                              <a:pt x="3083" y="1666"/>
                              <a:pt x="3067" y="1609"/>
                              <a:pt x="3032" y="1568"/>
                            </a:cubicBezTo>
                            <a:cubicBezTo>
                              <a:pt x="2987" y="1518"/>
                              <a:pt x="2935" y="1501"/>
                              <a:pt x="2846" y="1501"/>
                            </a:cubicBezTo>
                            <a:lnTo>
                              <a:pt x="2747" y="1501"/>
                            </a:lnTo>
                            <a:lnTo>
                              <a:pt x="2747" y="1975"/>
                            </a:lnTo>
                            <a:lnTo>
                              <a:pt x="2864" y="1975"/>
                            </a:lnTo>
                            <a:cubicBezTo>
                              <a:pt x="2953" y="1975"/>
                              <a:pt x="2994" y="1959"/>
                              <a:pt x="3033" y="1908"/>
                            </a:cubicBezTo>
                            <a:cubicBezTo>
                              <a:pt x="3065" y="1867"/>
                              <a:pt x="3083" y="1811"/>
                              <a:pt x="3083" y="1739"/>
                            </a:cubicBezTo>
                            <a:close/>
                            <a:moveTo>
                              <a:pt x="2996" y="1748"/>
                            </a:moveTo>
                            <a:cubicBezTo>
                              <a:pt x="2996" y="1855"/>
                              <a:pt x="2962" y="1910"/>
                              <a:pt x="2879" y="1910"/>
                            </a:cubicBezTo>
                            <a:lnTo>
                              <a:pt x="2827" y="1910"/>
                            </a:lnTo>
                            <a:lnTo>
                              <a:pt x="2827" y="1564"/>
                            </a:lnTo>
                            <a:lnTo>
                              <a:pt x="2877" y="1564"/>
                            </a:lnTo>
                            <a:cubicBezTo>
                              <a:pt x="2919" y="1564"/>
                              <a:pt x="2944" y="1575"/>
                              <a:pt x="2966" y="1605"/>
                            </a:cubicBezTo>
                            <a:cubicBezTo>
                              <a:pt x="2990" y="1638"/>
                              <a:pt x="2996" y="1687"/>
                              <a:pt x="2996" y="1748"/>
                            </a:cubicBezTo>
                            <a:close/>
                            <a:moveTo>
                              <a:pt x="2658" y="1975"/>
                            </a:moveTo>
                            <a:lnTo>
                              <a:pt x="2507" y="1501"/>
                            </a:lnTo>
                            <a:lnTo>
                              <a:pt x="2416" y="1501"/>
                            </a:lnTo>
                            <a:lnTo>
                              <a:pt x="2260" y="1975"/>
                            </a:lnTo>
                            <a:lnTo>
                              <a:pt x="2342" y="1975"/>
                            </a:lnTo>
                            <a:lnTo>
                              <a:pt x="2380" y="1850"/>
                            </a:lnTo>
                            <a:lnTo>
                              <a:pt x="2533" y="1850"/>
                            </a:lnTo>
                            <a:lnTo>
                              <a:pt x="2572" y="1975"/>
                            </a:lnTo>
                            <a:lnTo>
                              <a:pt x="2658" y="1975"/>
                            </a:lnTo>
                            <a:close/>
                            <a:moveTo>
                              <a:pt x="2515" y="1785"/>
                            </a:moveTo>
                            <a:lnTo>
                              <a:pt x="2399" y="1785"/>
                            </a:lnTo>
                            <a:cubicBezTo>
                              <a:pt x="2410" y="1753"/>
                              <a:pt x="2459" y="1579"/>
                              <a:pt x="2459" y="1579"/>
                            </a:cubicBezTo>
                            <a:lnTo>
                              <a:pt x="2459" y="1579"/>
                            </a:lnTo>
                            <a:cubicBezTo>
                              <a:pt x="2463" y="1598"/>
                              <a:pt x="2511" y="1774"/>
                              <a:pt x="2515" y="1785"/>
                            </a:cubicBezTo>
                            <a:close/>
                            <a:moveTo>
                              <a:pt x="2152" y="1648"/>
                            </a:moveTo>
                            <a:cubicBezTo>
                              <a:pt x="2152" y="1704"/>
                              <a:pt x="2125" y="1731"/>
                              <a:pt x="2067" y="1731"/>
                            </a:cubicBezTo>
                            <a:lnTo>
                              <a:pt x="2006" y="1731"/>
                            </a:lnTo>
                            <a:lnTo>
                              <a:pt x="2006" y="1565"/>
                            </a:lnTo>
                            <a:lnTo>
                              <a:pt x="2067" y="1565"/>
                            </a:lnTo>
                            <a:cubicBezTo>
                              <a:pt x="2098" y="1565"/>
                              <a:pt x="2119" y="1573"/>
                              <a:pt x="2133" y="1588"/>
                            </a:cubicBezTo>
                            <a:cubicBezTo>
                              <a:pt x="2146" y="1602"/>
                              <a:pt x="2152" y="1622"/>
                              <a:pt x="2152" y="1648"/>
                            </a:cubicBez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566CDEC" id="Logo UPD" o:spid="_x0000_s1026" style="position:absolute;margin-left:271.8pt;margin-top:-1.35pt;width:61.35pt;height:21.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8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" path="m2239,1643v,-52,-23,-94,-65,-119c2148,1508,2123,1501,2054,1501r-126,l1928,1975r78,l2006,1794r80,c2171,1794,2239,1736,2239,1643xm1430,1979l,1979,,1397,299,1164r,583l1430,1979xm700,583l413,815r,826l1438,1945,700,1409r,-826xm1502,815l1227,594r,431l1502,1906r,-1091xm1112,l815,233r,1083l1464,1919,1112,1107,1112,xm5780,818r-328,l5452,883r120,l5572,1291r78,l5650,883r119,l5780,818xm5462,1291l5311,817r-91,l5065,1291r81,l5184,1166r154,l5376,1291r86,xm5320,1101r-116,c5214,1069,5263,895,5263,895r1,c5267,914,5315,1090,5320,1101xm5383,751v,-27,-21,-48,-45,-48c5312,703,5291,724,5291,751v,26,21,47,46,47c5362,798,5383,777,5383,751xm5240,751v,-27,-21,-48,-46,-48c5169,703,5148,724,5148,751v,26,21,47,46,47c5219,798,5240,777,5240,751xm5092,818r-328,l4764,883r120,l4884,1291r78,l4962,883r119,l5092,818xm4603,1291r81,l4684,818r-81,l4603,1291xm4502,1148v,-71,-48,-115,-116,-135l4330,997v-47,-14,-63,-29,-63,-58c4267,900,4297,874,4344,874v38,,68,11,111,37l4491,855v-42,-29,-96,-45,-150,-45c4246,810,4180,867,4180,950v,28,7,50,20,69c4218,1046,4249,1064,4292,1076r51,14c4391,1104,4413,1126,4413,1161v,47,-35,75,-93,75c4272,1236,4234,1222,4192,1197r-30,60c4209,1285,4263,1300,4317,1300v121,,185,-73,185,-152xm4102,1291r-70,-114c4008,1138,3976,1092,3959,1083v74,,118,-62,118,-130c4077,879,4029,818,3923,818r-144,l3779,1291r77,l3856,1086v15,1,22,6,31,15c3913,1127,3935,1159,3967,1218r41,73l4102,1291xm3995,954v,24,-9,44,-21,57c3959,1025,3937,1031,3896,1031r-40,l3856,881r43,c3969,881,3995,906,3995,954xm3691,1291r,-67l3502,1224r,-148l3646,1076r,-65l3500,1011r,-129l3674,882r10,-64l3422,818r,473l3691,1291xm3358,818r-82,l3189,1082v-23,70,-28,99,-28,99l3159,1181v,,-5,-35,-24,-95l3049,818r-86,l3122,1293r74,l3358,818xm2819,1291r81,l2900,818r-81,l2819,1291xm2694,1291r,-473l2620,818r1,216c2621,1077,2626,1144,2628,1168r-2,2c2620,1149,2599,1092,2577,1049l2462,818r-89,l2373,1291r78,l2448,1062v-1,-42,-1,-92,-5,-132l2445,928v9,28,35,88,60,140l2611,1291r83,xm2252,1158r,-340l2173,818r,318c2173,1198,2145,1232,2088,1232v-58,,-84,-24,-84,-96l2004,818r-80,l1924,1159v,76,39,140,164,140c2192,1299,2252,1245,2252,1158xm5711,1975r,-474l5637,1501r1,217c5638,1761,5643,1828,5645,1852r-2,2c5637,1832,5616,1776,5595,1733l5480,1501r-89,l5391,1975r77,l5465,1746v,-42,-1,-92,-5,-132l5463,1612v8,28,34,88,60,140l5629,1975r82,xm5286,1975r-70,-114c5192,1822,5160,1776,5143,1767v74,,118,-62,118,-130c5261,1563,5213,1501,5107,1501r-145,l4962,1975r78,l5040,1770v15,1,22,6,30,15c5096,1811,5118,1843,5151,1902r41,73l5286,1975xm5179,1638v,24,-9,44,-22,57c5143,1709,5121,1715,5080,1715r-40,l5040,1565r43,c5153,1565,5179,1590,5179,1638xm4837,1739v,-138,-64,-244,-198,-244c4521,1495,4442,1582,4442,1738v,140,66,244,201,244c4766,1982,4837,1886,4837,1739xm4747,1744v,127,-36,179,-106,179c4560,1923,4529,1855,4529,1733v,-113,30,-178,110,-178c4724,1555,4747,1628,4747,1744xm4337,1841v,-48,-22,-101,-101,-120c4289,1706,4318,1668,4318,1618v,-40,-18,-71,-54,-93c4235,1506,4210,1501,4140,1501r-125,l4015,1975r137,c4272,1975,4337,1934,4337,1841xm4250,1833v,43,-26,77,-86,77l4093,1910r,-150l4162,1760v22,,32,1,44,4c4232,1772,4250,1800,4250,1833xm4235,1630v,12,-4,32,-19,47c4201,1693,4187,1695,4158,1695r-67,l4091,1566r61,c4175,1566,4187,1568,4197,1571v22,8,38,32,38,59xm3910,1975r-70,-114c3815,1822,3784,1776,3767,1767v74,,118,-62,118,-130c3885,1563,3837,1501,3731,1501r-145,l3586,1975r78,l3664,1770v15,1,22,6,30,15c3720,1811,3742,1843,3775,1902r41,73l3910,1975xm3802,1638v,24,-8,44,-21,57c3767,1709,3745,1715,3704,1715r-40,l3664,1565r43,c3777,1565,3802,1590,3802,1638xm3478,1975r,-67l3289,1908r,-148l3433,1760r,-65l3287,1695r,-129l3461,1566r10,-65l3209,1501r,474l3478,1975xm3083,1739v,-73,-16,-130,-51,-171c2987,1518,2935,1501,2846,1501r-99,l2747,1975r117,c2953,1975,2994,1959,3033,1908v32,-41,50,-97,50,-169xm2996,1748v,107,-34,162,-117,162l2827,1910r,-346l2877,1564v42,,67,11,89,41c2990,1638,2996,1687,2996,1748xm2658,1975l2507,1501r-91,l2260,1975r82,l2380,1850r153,l2572,1975r86,xm2515,1785r-116,c2410,1753,2459,1579,2459,1579r,c2463,1598,2511,1774,2515,1785xm2152,1648v,56,-27,83,-85,83l2006,1731r,-166l2067,1565v31,,52,8,66,23c2146,1602,2152,1622,2152,1648xe" fillcolor="#1f497d [3215]" stroked="f">
              <v:path arrowok="t" o:connecttype="custom" o:connectlocs="259993,267067;192837,267608;192837,267608;94396,190531;202546,257737;197422,259495;735208,119403;777956,119403;683021,174574;736556,174574;717408,148882;725903,101553;706619,101553;658612,174574;620719,174574;607099,155237;600761,123189;578781,145501;561250,169977;533875,146448;519986,174574;553159,174574;519986,119132;472248,165514;471979,119268;497735,174574;425994,159700;430984,174845;380145,110613;353445,139822;320002,110613;329711,125488;303685,110613;270241,110613;770134,267067;760964,250705;737365,267067;759076,267067;709451,221362;679649,239347;698394,221497;685448,211626;626113,268014;625574,210273;575005,206217;584849,248947;561250,237994;560711,229205;571094,220415;503129,202971;498140,241375;509872,229205;512704,221497;462944,237994;468068,202971;408868,212031;409003,258007;381224,211490;338072,202971;341578,250164;331599,213519;270511,234073" o:connectangles="0,0,0,0,0,0,0,0,0,0,0,0,0,0,0,0,0,0,0,0,0,0,0,0,0,0,0,0,0,0,0,0,0,0,0,0,0,0,0,0,0,0,0,0,0,0,0,0,0,0,0,0,0,0,0,0,0,0,0,0,0,0"/>
              <o:lock v:ext="edit" aspectratio="t" verticies="t"/>
              <w10:wrap anchorx="margin"/>
            </v:shape>
          </w:pict>
        </mc:Fallback>
      </mc:AlternateContent>
    </w:r>
    <w:r>
      <w:rPr>
        <w:noProof/>
      </w:rPr>
      <w:drawing>
        <wp:anchor distT="0" distB="0" distL="114300" distR="114300" simplePos="0" relativeHeight="251673600" behindDoc="0" locked="0" layoutInCell="1" allowOverlap="1" wp14:anchorId="12DAACE0" wp14:editId="0CF53AD2">
          <wp:simplePos x="0" y="0"/>
          <wp:positionH relativeFrom="page">
            <wp:posOffset>5353685</wp:posOffset>
          </wp:positionH>
          <wp:positionV relativeFrom="paragraph">
            <wp:posOffset>-635</wp:posOffset>
          </wp:positionV>
          <wp:extent cx="782320" cy="308610"/>
          <wp:effectExtent l="0" t="0" r="0" b="0"/>
          <wp:wrapThrough wrapText="bothSides">
            <wp:wrapPolygon edited="0">
              <wp:start x="0" y="0"/>
              <wp:lineTo x="0" y="20000"/>
              <wp:lineTo x="21039" y="20000"/>
              <wp:lineTo x="21039" y="0"/>
              <wp:lineTo x="0" y="0"/>
            </wp:wrapPolygon>
          </wp:wrapThrough>
          <wp:docPr id="1159771816" name="Grafik 115977181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320" cy="308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0D1924EB" wp14:editId="7E9B64A7">
          <wp:simplePos x="0" y="0"/>
          <wp:positionH relativeFrom="margin">
            <wp:align>right</wp:align>
          </wp:positionH>
          <wp:positionV relativeFrom="paragraph">
            <wp:posOffset>-161290</wp:posOffset>
          </wp:positionV>
          <wp:extent cx="546100" cy="471127"/>
          <wp:effectExtent l="0" t="0" r="6350" b="5715"/>
          <wp:wrapNone/>
          <wp:docPr id="1980567576" name="Grafik 198056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6100" cy="47112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9108" w14:textId="77777777" w:rsidR="00B12C80" w:rsidRDefault="00B12C80" w:rsidP="007B6955">
    <w:pPr>
      <w:pStyle w:val="Kopfzeile"/>
    </w:pPr>
    <w:r w:rsidRPr="007865D7">
      <w:rPr>
        <w:noProof/>
      </w:rPr>
      <mc:AlternateContent>
        <mc:Choice Requires="wps">
          <w:drawing>
            <wp:anchor distT="0" distB="0" distL="114300" distR="114300" simplePos="0" relativeHeight="251683840" behindDoc="0" locked="0" layoutInCell="1" allowOverlap="1" wp14:anchorId="4B26C522" wp14:editId="29659267">
              <wp:simplePos x="0" y="0"/>
              <wp:positionH relativeFrom="margin">
                <wp:posOffset>6634569</wp:posOffset>
              </wp:positionH>
              <wp:positionV relativeFrom="paragraph">
                <wp:posOffset>-39370</wp:posOffset>
              </wp:positionV>
              <wp:extent cx="779439" cy="268014"/>
              <wp:effectExtent l="0" t="0" r="1905" b="0"/>
              <wp:wrapNone/>
              <wp:docPr id="37" name="Logo UP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79439" cy="268014"/>
                      </a:xfrm>
                      <a:custGeom>
                        <a:avLst/>
                        <a:gdLst>
                          <a:gd name="T0" fmla="*/ 1928 w 5780"/>
                          <a:gd name="T1" fmla="*/ 1975 h 1982"/>
                          <a:gd name="T2" fmla="*/ 1430 w 5780"/>
                          <a:gd name="T3" fmla="*/ 1979 h 1982"/>
                          <a:gd name="T4" fmla="*/ 1430 w 5780"/>
                          <a:gd name="T5" fmla="*/ 1979 h 1982"/>
                          <a:gd name="T6" fmla="*/ 700 w 5780"/>
                          <a:gd name="T7" fmla="*/ 1409 h 1982"/>
                          <a:gd name="T8" fmla="*/ 1502 w 5780"/>
                          <a:gd name="T9" fmla="*/ 1906 h 1982"/>
                          <a:gd name="T10" fmla="*/ 1464 w 5780"/>
                          <a:gd name="T11" fmla="*/ 1919 h 1982"/>
                          <a:gd name="T12" fmla="*/ 5452 w 5780"/>
                          <a:gd name="T13" fmla="*/ 883 h 1982"/>
                          <a:gd name="T14" fmla="*/ 5769 w 5780"/>
                          <a:gd name="T15" fmla="*/ 883 h 1982"/>
                          <a:gd name="T16" fmla="*/ 5065 w 5780"/>
                          <a:gd name="T17" fmla="*/ 1291 h 1982"/>
                          <a:gd name="T18" fmla="*/ 5462 w 5780"/>
                          <a:gd name="T19" fmla="*/ 1291 h 1982"/>
                          <a:gd name="T20" fmla="*/ 5320 w 5780"/>
                          <a:gd name="T21" fmla="*/ 1101 h 1982"/>
                          <a:gd name="T22" fmla="*/ 5383 w 5780"/>
                          <a:gd name="T23" fmla="*/ 751 h 1982"/>
                          <a:gd name="T24" fmla="*/ 5240 w 5780"/>
                          <a:gd name="T25" fmla="*/ 751 h 1982"/>
                          <a:gd name="T26" fmla="*/ 4884 w 5780"/>
                          <a:gd name="T27" fmla="*/ 1291 h 1982"/>
                          <a:gd name="T28" fmla="*/ 4603 w 5780"/>
                          <a:gd name="T29" fmla="*/ 1291 h 1982"/>
                          <a:gd name="T30" fmla="*/ 4502 w 5780"/>
                          <a:gd name="T31" fmla="*/ 1148 h 1982"/>
                          <a:gd name="T32" fmla="*/ 4455 w 5780"/>
                          <a:gd name="T33" fmla="*/ 911 h 1982"/>
                          <a:gd name="T34" fmla="*/ 4292 w 5780"/>
                          <a:gd name="T35" fmla="*/ 1076 h 1982"/>
                          <a:gd name="T36" fmla="*/ 4162 w 5780"/>
                          <a:gd name="T37" fmla="*/ 1257 h 1982"/>
                          <a:gd name="T38" fmla="*/ 3959 w 5780"/>
                          <a:gd name="T39" fmla="*/ 1083 h 1982"/>
                          <a:gd name="T40" fmla="*/ 3856 w 5780"/>
                          <a:gd name="T41" fmla="*/ 1291 h 1982"/>
                          <a:gd name="T42" fmla="*/ 4102 w 5780"/>
                          <a:gd name="T43" fmla="*/ 1291 h 1982"/>
                          <a:gd name="T44" fmla="*/ 3856 w 5780"/>
                          <a:gd name="T45" fmla="*/ 881 h 1982"/>
                          <a:gd name="T46" fmla="*/ 3502 w 5780"/>
                          <a:gd name="T47" fmla="*/ 1224 h 1982"/>
                          <a:gd name="T48" fmla="*/ 3500 w 5780"/>
                          <a:gd name="T49" fmla="*/ 882 h 1982"/>
                          <a:gd name="T50" fmla="*/ 3691 w 5780"/>
                          <a:gd name="T51" fmla="*/ 1291 h 1982"/>
                          <a:gd name="T52" fmla="*/ 3159 w 5780"/>
                          <a:gd name="T53" fmla="*/ 1181 h 1982"/>
                          <a:gd name="T54" fmla="*/ 3196 w 5780"/>
                          <a:gd name="T55" fmla="*/ 1293 h 1982"/>
                          <a:gd name="T56" fmla="*/ 2819 w 5780"/>
                          <a:gd name="T57" fmla="*/ 818 h 1982"/>
                          <a:gd name="T58" fmla="*/ 2621 w 5780"/>
                          <a:gd name="T59" fmla="*/ 1034 h 1982"/>
                          <a:gd name="T60" fmla="*/ 2373 w 5780"/>
                          <a:gd name="T61" fmla="*/ 818 h 1982"/>
                          <a:gd name="T62" fmla="*/ 2445 w 5780"/>
                          <a:gd name="T63" fmla="*/ 928 h 1982"/>
                          <a:gd name="T64" fmla="*/ 2252 w 5780"/>
                          <a:gd name="T65" fmla="*/ 818 h 1982"/>
                          <a:gd name="T66" fmla="*/ 2004 w 5780"/>
                          <a:gd name="T67" fmla="*/ 818 h 1982"/>
                          <a:gd name="T68" fmla="*/ 5711 w 5780"/>
                          <a:gd name="T69" fmla="*/ 1975 h 1982"/>
                          <a:gd name="T70" fmla="*/ 5643 w 5780"/>
                          <a:gd name="T71" fmla="*/ 1854 h 1982"/>
                          <a:gd name="T72" fmla="*/ 5468 w 5780"/>
                          <a:gd name="T73" fmla="*/ 1975 h 1982"/>
                          <a:gd name="T74" fmla="*/ 5629 w 5780"/>
                          <a:gd name="T75" fmla="*/ 1975 h 1982"/>
                          <a:gd name="T76" fmla="*/ 5261 w 5780"/>
                          <a:gd name="T77" fmla="*/ 1637 h 1982"/>
                          <a:gd name="T78" fmla="*/ 5040 w 5780"/>
                          <a:gd name="T79" fmla="*/ 1770 h 1982"/>
                          <a:gd name="T80" fmla="*/ 5179 w 5780"/>
                          <a:gd name="T81" fmla="*/ 1638 h 1982"/>
                          <a:gd name="T82" fmla="*/ 5083 w 5780"/>
                          <a:gd name="T83" fmla="*/ 1565 h 1982"/>
                          <a:gd name="T84" fmla="*/ 4643 w 5780"/>
                          <a:gd name="T85" fmla="*/ 1982 h 1982"/>
                          <a:gd name="T86" fmla="*/ 4639 w 5780"/>
                          <a:gd name="T87" fmla="*/ 1555 h 1982"/>
                          <a:gd name="T88" fmla="*/ 4264 w 5780"/>
                          <a:gd name="T89" fmla="*/ 1525 h 1982"/>
                          <a:gd name="T90" fmla="*/ 4337 w 5780"/>
                          <a:gd name="T91" fmla="*/ 1841 h 1982"/>
                          <a:gd name="T92" fmla="*/ 4162 w 5780"/>
                          <a:gd name="T93" fmla="*/ 1760 h 1982"/>
                          <a:gd name="T94" fmla="*/ 4158 w 5780"/>
                          <a:gd name="T95" fmla="*/ 1695 h 1982"/>
                          <a:gd name="T96" fmla="*/ 4235 w 5780"/>
                          <a:gd name="T97" fmla="*/ 1630 h 1982"/>
                          <a:gd name="T98" fmla="*/ 3731 w 5780"/>
                          <a:gd name="T99" fmla="*/ 1501 h 1982"/>
                          <a:gd name="T100" fmla="*/ 3694 w 5780"/>
                          <a:gd name="T101" fmla="*/ 1785 h 1982"/>
                          <a:gd name="T102" fmla="*/ 3781 w 5780"/>
                          <a:gd name="T103" fmla="*/ 1695 h 1982"/>
                          <a:gd name="T104" fmla="*/ 3802 w 5780"/>
                          <a:gd name="T105" fmla="*/ 1638 h 1982"/>
                          <a:gd name="T106" fmla="*/ 3433 w 5780"/>
                          <a:gd name="T107" fmla="*/ 1760 h 1982"/>
                          <a:gd name="T108" fmla="*/ 3471 w 5780"/>
                          <a:gd name="T109" fmla="*/ 1501 h 1982"/>
                          <a:gd name="T110" fmla="*/ 3032 w 5780"/>
                          <a:gd name="T111" fmla="*/ 1568 h 1982"/>
                          <a:gd name="T112" fmla="*/ 3033 w 5780"/>
                          <a:gd name="T113" fmla="*/ 1908 h 1982"/>
                          <a:gd name="T114" fmla="*/ 2827 w 5780"/>
                          <a:gd name="T115" fmla="*/ 1564 h 1982"/>
                          <a:gd name="T116" fmla="*/ 2507 w 5780"/>
                          <a:gd name="T117" fmla="*/ 1501 h 1982"/>
                          <a:gd name="T118" fmla="*/ 2533 w 5780"/>
                          <a:gd name="T119" fmla="*/ 1850 h 1982"/>
                          <a:gd name="T120" fmla="*/ 2459 w 5780"/>
                          <a:gd name="T121" fmla="*/ 1579 h 1982"/>
                          <a:gd name="T122" fmla="*/ 2006 w 5780"/>
                          <a:gd name="T123" fmla="*/ 1731 h 1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780" h="1982">
                            <a:moveTo>
                              <a:pt x="2239" y="1643"/>
                            </a:moveTo>
                            <a:cubicBezTo>
                              <a:pt x="2239" y="1591"/>
                              <a:pt x="2216" y="1549"/>
                              <a:pt x="2174" y="1524"/>
                            </a:cubicBezTo>
                            <a:cubicBezTo>
                              <a:pt x="2148" y="1508"/>
                              <a:pt x="2123" y="1501"/>
                              <a:pt x="2054" y="1501"/>
                            </a:cubicBezTo>
                            <a:lnTo>
                              <a:pt x="1928" y="1501"/>
                            </a:lnTo>
                            <a:lnTo>
                              <a:pt x="1928" y="1975"/>
                            </a:lnTo>
                            <a:lnTo>
                              <a:pt x="2006" y="1975"/>
                            </a:lnTo>
                            <a:lnTo>
                              <a:pt x="2006" y="1794"/>
                            </a:lnTo>
                            <a:lnTo>
                              <a:pt x="2086" y="1794"/>
                            </a:lnTo>
                            <a:cubicBezTo>
                              <a:pt x="2171" y="1794"/>
                              <a:pt x="2239" y="1736"/>
                              <a:pt x="2239" y="1643"/>
                            </a:cubicBezTo>
                            <a:close/>
                            <a:moveTo>
                              <a:pt x="1430" y="1979"/>
                            </a:moveTo>
                            <a:lnTo>
                              <a:pt x="0" y="1979"/>
                            </a:lnTo>
                            <a:lnTo>
                              <a:pt x="0" y="1397"/>
                            </a:lnTo>
                            <a:lnTo>
                              <a:pt x="299" y="1164"/>
                            </a:lnTo>
                            <a:lnTo>
                              <a:pt x="299" y="1747"/>
                            </a:lnTo>
                            <a:lnTo>
                              <a:pt x="1430" y="1979"/>
                            </a:lnTo>
                            <a:close/>
                            <a:moveTo>
                              <a:pt x="700" y="583"/>
                            </a:moveTo>
                            <a:lnTo>
                              <a:pt x="413" y="815"/>
                            </a:lnTo>
                            <a:lnTo>
                              <a:pt x="413" y="1641"/>
                            </a:lnTo>
                            <a:lnTo>
                              <a:pt x="1438" y="1945"/>
                            </a:lnTo>
                            <a:lnTo>
                              <a:pt x="700" y="1409"/>
                            </a:lnTo>
                            <a:lnTo>
                              <a:pt x="700" y="583"/>
                            </a:lnTo>
                            <a:close/>
                            <a:moveTo>
                              <a:pt x="1502" y="815"/>
                            </a:moveTo>
                            <a:lnTo>
                              <a:pt x="1227" y="594"/>
                            </a:lnTo>
                            <a:lnTo>
                              <a:pt x="1227" y="1025"/>
                            </a:lnTo>
                            <a:lnTo>
                              <a:pt x="1502" y="1906"/>
                            </a:lnTo>
                            <a:lnTo>
                              <a:pt x="1502" y="815"/>
                            </a:lnTo>
                            <a:close/>
                            <a:moveTo>
                              <a:pt x="1112" y="0"/>
                            </a:moveTo>
                            <a:lnTo>
                              <a:pt x="815" y="233"/>
                            </a:lnTo>
                            <a:lnTo>
                              <a:pt x="815" y="1316"/>
                            </a:lnTo>
                            <a:lnTo>
                              <a:pt x="1464" y="1919"/>
                            </a:lnTo>
                            <a:lnTo>
                              <a:pt x="1112" y="1107"/>
                            </a:lnTo>
                            <a:lnTo>
                              <a:pt x="1112" y="0"/>
                            </a:lnTo>
                            <a:close/>
                            <a:moveTo>
                              <a:pt x="5780" y="818"/>
                            </a:moveTo>
                            <a:lnTo>
                              <a:pt x="5452" y="818"/>
                            </a:lnTo>
                            <a:lnTo>
                              <a:pt x="5452" y="883"/>
                            </a:lnTo>
                            <a:lnTo>
                              <a:pt x="5572" y="883"/>
                            </a:lnTo>
                            <a:lnTo>
                              <a:pt x="5572" y="1291"/>
                            </a:lnTo>
                            <a:lnTo>
                              <a:pt x="5650" y="1291"/>
                            </a:lnTo>
                            <a:lnTo>
                              <a:pt x="5650" y="883"/>
                            </a:lnTo>
                            <a:lnTo>
                              <a:pt x="5769" y="883"/>
                            </a:lnTo>
                            <a:lnTo>
                              <a:pt x="5780" y="818"/>
                            </a:lnTo>
                            <a:close/>
                            <a:moveTo>
                              <a:pt x="5462" y="1291"/>
                            </a:moveTo>
                            <a:lnTo>
                              <a:pt x="5311" y="817"/>
                            </a:lnTo>
                            <a:lnTo>
                              <a:pt x="5220" y="817"/>
                            </a:lnTo>
                            <a:lnTo>
                              <a:pt x="5065" y="1291"/>
                            </a:lnTo>
                            <a:lnTo>
                              <a:pt x="5146" y="1291"/>
                            </a:lnTo>
                            <a:lnTo>
                              <a:pt x="5184" y="1166"/>
                            </a:lnTo>
                            <a:lnTo>
                              <a:pt x="5338" y="1166"/>
                            </a:lnTo>
                            <a:lnTo>
                              <a:pt x="5376" y="1291"/>
                            </a:lnTo>
                            <a:lnTo>
                              <a:pt x="5462" y="1291"/>
                            </a:lnTo>
                            <a:close/>
                            <a:moveTo>
                              <a:pt x="5320" y="1101"/>
                            </a:moveTo>
                            <a:lnTo>
                              <a:pt x="5204" y="1101"/>
                            </a:lnTo>
                            <a:cubicBezTo>
                              <a:pt x="5214" y="1069"/>
                              <a:pt x="5263" y="895"/>
                              <a:pt x="5263" y="895"/>
                            </a:cubicBezTo>
                            <a:lnTo>
                              <a:pt x="5264" y="895"/>
                            </a:lnTo>
                            <a:cubicBezTo>
                              <a:pt x="5267" y="914"/>
                              <a:pt x="5315" y="1090"/>
                              <a:pt x="5320" y="1101"/>
                            </a:cubicBezTo>
                            <a:close/>
                            <a:moveTo>
                              <a:pt x="5383" y="751"/>
                            </a:moveTo>
                            <a:cubicBezTo>
                              <a:pt x="5383" y="724"/>
                              <a:pt x="5362" y="703"/>
                              <a:pt x="5338" y="703"/>
                            </a:cubicBezTo>
                            <a:cubicBezTo>
                              <a:pt x="5312" y="703"/>
                              <a:pt x="5291" y="724"/>
                              <a:pt x="5291" y="751"/>
                            </a:cubicBezTo>
                            <a:cubicBezTo>
                              <a:pt x="5291" y="777"/>
                              <a:pt x="5312" y="798"/>
                              <a:pt x="5337" y="798"/>
                            </a:cubicBezTo>
                            <a:cubicBezTo>
                              <a:pt x="5362" y="798"/>
                              <a:pt x="5383" y="777"/>
                              <a:pt x="5383" y="751"/>
                            </a:cubicBezTo>
                            <a:close/>
                            <a:moveTo>
                              <a:pt x="5240" y="751"/>
                            </a:moveTo>
                            <a:cubicBezTo>
                              <a:pt x="5240" y="724"/>
                              <a:pt x="5219" y="703"/>
                              <a:pt x="5194" y="703"/>
                            </a:cubicBezTo>
                            <a:cubicBezTo>
                              <a:pt x="5169" y="703"/>
                              <a:pt x="5148" y="724"/>
                              <a:pt x="5148" y="751"/>
                            </a:cubicBezTo>
                            <a:cubicBezTo>
                              <a:pt x="5148" y="777"/>
                              <a:pt x="5169" y="798"/>
                              <a:pt x="5194" y="798"/>
                            </a:cubicBezTo>
                            <a:cubicBezTo>
                              <a:pt x="5219" y="798"/>
                              <a:pt x="5240" y="777"/>
                              <a:pt x="5240" y="751"/>
                            </a:cubicBezTo>
                            <a:close/>
                            <a:moveTo>
                              <a:pt x="5092" y="818"/>
                            </a:moveTo>
                            <a:lnTo>
                              <a:pt x="4764" y="818"/>
                            </a:lnTo>
                            <a:lnTo>
                              <a:pt x="4764" y="883"/>
                            </a:lnTo>
                            <a:lnTo>
                              <a:pt x="4884" y="883"/>
                            </a:lnTo>
                            <a:lnTo>
                              <a:pt x="4884" y="1291"/>
                            </a:lnTo>
                            <a:lnTo>
                              <a:pt x="4962" y="1291"/>
                            </a:lnTo>
                            <a:lnTo>
                              <a:pt x="4962" y="883"/>
                            </a:lnTo>
                            <a:lnTo>
                              <a:pt x="5081" y="883"/>
                            </a:lnTo>
                            <a:lnTo>
                              <a:pt x="5092" y="818"/>
                            </a:lnTo>
                            <a:close/>
                            <a:moveTo>
                              <a:pt x="4603" y="1291"/>
                            </a:moveTo>
                            <a:lnTo>
                              <a:pt x="4684" y="1291"/>
                            </a:lnTo>
                            <a:lnTo>
                              <a:pt x="4684" y="818"/>
                            </a:lnTo>
                            <a:lnTo>
                              <a:pt x="4603" y="818"/>
                            </a:lnTo>
                            <a:lnTo>
                              <a:pt x="4603" y="1291"/>
                            </a:lnTo>
                            <a:close/>
                            <a:moveTo>
                              <a:pt x="4502" y="1148"/>
                            </a:moveTo>
                            <a:cubicBezTo>
                              <a:pt x="4502" y="1077"/>
                              <a:pt x="4454" y="1033"/>
                              <a:pt x="4386" y="1013"/>
                            </a:cubicBezTo>
                            <a:lnTo>
                              <a:pt x="4330" y="997"/>
                            </a:lnTo>
                            <a:cubicBezTo>
                              <a:pt x="4283" y="983"/>
                              <a:pt x="4267" y="968"/>
                              <a:pt x="4267" y="939"/>
                            </a:cubicBezTo>
                            <a:cubicBezTo>
                              <a:pt x="4267" y="900"/>
                              <a:pt x="4297" y="874"/>
                              <a:pt x="4344" y="874"/>
                            </a:cubicBezTo>
                            <a:cubicBezTo>
                              <a:pt x="4382" y="874"/>
                              <a:pt x="4412" y="885"/>
                              <a:pt x="4455" y="911"/>
                            </a:cubicBezTo>
                            <a:lnTo>
                              <a:pt x="4491" y="855"/>
                            </a:lnTo>
                            <a:cubicBezTo>
                              <a:pt x="4449" y="826"/>
                              <a:pt x="4395" y="810"/>
                              <a:pt x="4341" y="810"/>
                            </a:cubicBezTo>
                            <a:cubicBezTo>
                              <a:pt x="4246" y="810"/>
                              <a:pt x="4180" y="867"/>
                              <a:pt x="4180" y="950"/>
                            </a:cubicBezTo>
                            <a:cubicBezTo>
                              <a:pt x="4180" y="978"/>
                              <a:pt x="4187" y="1000"/>
                              <a:pt x="4200" y="1019"/>
                            </a:cubicBezTo>
                            <a:cubicBezTo>
                              <a:pt x="4218" y="1046"/>
                              <a:pt x="4249" y="1064"/>
                              <a:pt x="4292" y="1076"/>
                            </a:cubicBezTo>
                            <a:lnTo>
                              <a:pt x="4343" y="1090"/>
                            </a:lnTo>
                            <a:cubicBezTo>
                              <a:pt x="4391" y="1104"/>
                              <a:pt x="4413" y="1126"/>
                              <a:pt x="4413" y="1161"/>
                            </a:cubicBezTo>
                            <a:cubicBezTo>
                              <a:pt x="4413" y="1208"/>
                              <a:pt x="4378" y="1236"/>
                              <a:pt x="4320" y="1236"/>
                            </a:cubicBezTo>
                            <a:cubicBezTo>
                              <a:pt x="4272" y="1236"/>
                              <a:pt x="4234" y="1222"/>
                              <a:pt x="4192" y="1197"/>
                            </a:cubicBezTo>
                            <a:lnTo>
                              <a:pt x="4162" y="1257"/>
                            </a:lnTo>
                            <a:cubicBezTo>
                              <a:pt x="4209" y="1285"/>
                              <a:pt x="4263" y="1300"/>
                              <a:pt x="4317" y="1300"/>
                            </a:cubicBezTo>
                            <a:cubicBezTo>
                              <a:pt x="4438" y="1300"/>
                              <a:pt x="4502" y="1227"/>
                              <a:pt x="4502" y="1148"/>
                            </a:cubicBezTo>
                            <a:close/>
                            <a:moveTo>
                              <a:pt x="4102" y="1291"/>
                            </a:moveTo>
                            <a:lnTo>
                              <a:pt x="4032" y="1177"/>
                            </a:lnTo>
                            <a:cubicBezTo>
                              <a:pt x="4008" y="1138"/>
                              <a:pt x="3976" y="1092"/>
                              <a:pt x="3959" y="1083"/>
                            </a:cubicBezTo>
                            <a:cubicBezTo>
                              <a:pt x="4033" y="1083"/>
                              <a:pt x="4077" y="1021"/>
                              <a:pt x="4077" y="953"/>
                            </a:cubicBezTo>
                            <a:cubicBezTo>
                              <a:pt x="4077" y="879"/>
                              <a:pt x="4029" y="818"/>
                              <a:pt x="3923" y="818"/>
                            </a:cubicBezTo>
                            <a:lnTo>
                              <a:pt x="3779" y="818"/>
                            </a:lnTo>
                            <a:lnTo>
                              <a:pt x="3779" y="1291"/>
                            </a:lnTo>
                            <a:lnTo>
                              <a:pt x="3856" y="1291"/>
                            </a:lnTo>
                            <a:lnTo>
                              <a:pt x="3856" y="1086"/>
                            </a:lnTo>
                            <a:cubicBezTo>
                              <a:pt x="3871" y="1087"/>
                              <a:pt x="3878" y="1092"/>
                              <a:pt x="3887" y="1101"/>
                            </a:cubicBezTo>
                            <a:cubicBezTo>
                              <a:pt x="3913" y="1127"/>
                              <a:pt x="3935" y="1159"/>
                              <a:pt x="3967" y="1218"/>
                            </a:cubicBezTo>
                            <a:lnTo>
                              <a:pt x="4008" y="1291"/>
                            </a:lnTo>
                            <a:lnTo>
                              <a:pt x="4102" y="1291"/>
                            </a:lnTo>
                            <a:close/>
                            <a:moveTo>
                              <a:pt x="3995" y="954"/>
                            </a:moveTo>
                            <a:cubicBezTo>
                              <a:pt x="3995" y="978"/>
                              <a:pt x="3986" y="998"/>
                              <a:pt x="3974" y="1011"/>
                            </a:cubicBezTo>
                            <a:cubicBezTo>
                              <a:pt x="3959" y="1025"/>
                              <a:pt x="3937" y="1031"/>
                              <a:pt x="3896" y="1031"/>
                            </a:cubicBezTo>
                            <a:lnTo>
                              <a:pt x="3856" y="1031"/>
                            </a:lnTo>
                            <a:lnTo>
                              <a:pt x="3856" y="881"/>
                            </a:lnTo>
                            <a:lnTo>
                              <a:pt x="3899" y="881"/>
                            </a:lnTo>
                            <a:cubicBezTo>
                              <a:pt x="3969" y="881"/>
                              <a:pt x="3995" y="906"/>
                              <a:pt x="3995" y="954"/>
                            </a:cubicBezTo>
                            <a:close/>
                            <a:moveTo>
                              <a:pt x="3691" y="1291"/>
                            </a:moveTo>
                            <a:lnTo>
                              <a:pt x="3691" y="1224"/>
                            </a:lnTo>
                            <a:lnTo>
                              <a:pt x="3502" y="1224"/>
                            </a:lnTo>
                            <a:lnTo>
                              <a:pt x="3502" y="1076"/>
                            </a:lnTo>
                            <a:lnTo>
                              <a:pt x="3646" y="1076"/>
                            </a:lnTo>
                            <a:lnTo>
                              <a:pt x="3646" y="1011"/>
                            </a:lnTo>
                            <a:lnTo>
                              <a:pt x="3500" y="1011"/>
                            </a:lnTo>
                            <a:lnTo>
                              <a:pt x="3500" y="882"/>
                            </a:lnTo>
                            <a:lnTo>
                              <a:pt x="3674" y="882"/>
                            </a:lnTo>
                            <a:lnTo>
                              <a:pt x="3684" y="818"/>
                            </a:lnTo>
                            <a:lnTo>
                              <a:pt x="3422" y="818"/>
                            </a:lnTo>
                            <a:lnTo>
                              <a:pt x="3422" y="1291"/>
                            </a:lnTo>
                            <a:lnTo>
                              <a:pt x="3691" y="1291"/>
                            </a:lnTo>
                            <a:close/>
                            <a:moveTo>
                              <a:pt x="3358" y="818"/>
                            </a:moveTo>
                            <a:lnTo>
                              <a:pt x="3276" y="818"/>
                            </a:lnTo>
                            <a:lnTo>
                              <a:pt x="3189" y="1082"/>
                            </a:lnTo>
                            <a:cubicBezTo>
                              <a:pt x="3166" y="1152"/>
                              <a:pt x="3161" y="1181"/>
                              <a:pt x="3161" y="1181"/>
                            </a:cubicBezTo>
                            <a:lnTo>
                              <a:pt x="3159" y="1181"/>
                            </a:lnTo>
                            <a:cubicBezTo>
                              <a:pt x="3159" y="1181"/>
                              <a:pt x="3154" y="1146"/>
                              <a:pt x="3135" y="1086"/>
                            </a:cubicBezTo>
                            <a:lnTo>
                              <a:pt x="3049" y="818"/>
                            </a:lnTo>
                            <a:lnTo>
                              <a:pt x="2963" y="818"/>
                            </a:lnTo>
                            <a:lnTo>
                              <a:pt x="3122" y="1293"/>
                            </a:lnTo>
                            <a:lnTo>
                              <a:pt x="3196" y="1293"/>
                            </a:lnTo>
                            <a:lnTo>
                              <a:pt x="3358" y="818"/>
                            </a:lnTo>
                            <a:close/>
                            <a:moveTo>
                              <a:pt x="2819" y="1291"/>
                            </a:moveTo>
                            <a:lnTo>
                              <a:pt x="2900" y="1291"/>
                            </a:lnTo>
                            <a:lnTo>
                              <a:pt x="2900" y="818"/>
                            </a:lnTo>
                            <a:lnTo>
                              <a:pt x="2819" y="818"/>
                            </a:lnTo>
                            <a:lnTo>
                              <a:pt x="2819" y="1291"/>
                            </a:lnTo>
                            <a:close/>
                            <a:moveTo>
                              <a:pt x="2694" y="1291"/>
                            </a:moveTo>
                            <a:lnTo>
                              <a:pt x="2694" y="818"/>
                            </a:lnTo>
                            <a:lnTo>
                              <a:pt x="2620" y="818"/>
                            </a:lnTo>
                            <a:lnTo>
                              <a:pt x="2621" y="1034"/>
                            </a:lnTo>
                            <a:cubicBezTo>
                              <a:pt x="2621" y="1077"/>
                              <a:pt x="2626" y="1144"/>
                              <a:pt x="2628" y="1168"/>
                            </a:cubicBezTo>
                            <a:lnTo>
                              <a:pt x="2626" y="1170"/>
                            </a:lnTo>
                            <a:cubicBezTo>
                              <a:pt x="2620" y="1149"/>
                              <a:pt x="2599" y="1092"/>
                              <a:pt x="2577" y="1049"/>
                            </a:cubicBezTo>
                            <a:lnTo>
                              <a:pt x="2462" y="818"/>
                            </a:lnTo>
                            <a:lnTo>
                              <a:pt x="2373" y="818"/>
                            </a:lnTo>
                            <a:lnTo>
                              <a:pt x="2373" y="1291"/>
                            </a:lnTo>
                            <a:lnTo>
                              <a:pt x="2451" y="1291"/>
                            </a:lnTo>
                            <a:lnTo>
                              <a:pt x="2448" y="1062"/>
                            </a:lnTo>
                            <a:cubicBezTo>
                              <a:pt x="2447" y="1020"/>
                              <a:pt x="2447" y="970"/>
                              <a:pt x="2443" y="930"/>
                            </a:cubicBezTo>
                            <a:lnTo>
                              <a:pt x="2445" y="928"/>
                            </a:lnTo>
                            <a:cubicBezTo>
                              <a:pt x="2454" y="956"/>
                              <a:pt x="2480" y="1016"/>
                              <a:pt x="2505" y="1068"/>
                            </a:cubicBezTo>
                            <a:lnTo>
                              <a:pt x="2611" y="1291"/>
                            </a:lnTo>
                            <a:lnTo>
                              <a:pt x="2694" y="1291"/>
                            </a:lnTo>
                            <a:close/>
                            <a:moveTo>
                              <a:pt x="2252" y="1158"/>
                            </a:moveTo>
                            <a:lnTo>
                              <a:pt x="2252" y="818"/>
                            </a:lnTo>
                            <a:lnTo>
                              <a:pt x="2173" y="818"/>
                            </a:lnTo>
                            <a:lnTo>
                              <a:pt x="2173" y="1136"/>
                            </a:lnTo>
                            <a:cubicBezTo>
                              <a:pt x="2173" y="1198"/>
                              <a:pt x="2145" y="1232"/>
                              <a:pt x="2088" y="1232"/>
                            </a:cubicBezTo>
                            <a:cubicBezTo>
                              <a:pt x="2030" y="1232"/>
                              <a:pt x="2004" y="1208"/>
                              <a:pt x="2004" y="1136"/>
                            </a:cubicBezTo>
                            <a:lnTo>
                              <a:pt x="2004" y="818"/>
                            </a:lnTo>
                            <a:lnTo>
                              <a:pt x="1924" y="818"/>
                            </a:lnTo>
                            <a:lnTo>
                              <a:pt x="1924" y="1159"/>
                            </a:lnTo>
                            <a:cubicBezTo>
                              <a:pt x="1924" y="1235"/>
                              <a:pt x="1963" y="1299"/>
                              <a:pt x="2088" y="1299"/>
                            </a:cubicBezTo>
                            <a:cubicBezTo>
                              <a:pt x="2192" y="1299"/>
                              <a:pt x="2252" y="1245"/>
                              <a:pt x="2252" y="1158"/>
                            </a:cubicBezTo>
                            <a:close/>
                            <a:moveTo>
                              <a:pt x="5711" y="1975"/>
                            </a:moveTo>
                            <a:lnTo>
                              <a:pt x="5711" y="1501"/>
                            </a:lnTo>
                            <a:lnTo>
                              <a:pt x="5637" y="1501"/>
                            </a:lnTo>
                            <a:lnTo>
                              <a:pt x="5638" y="1718"/>
                            </a:lnTo>
                            <a:cubicBezTo>
                              <a:pt x="5638" y="1761"/>
                              <a:pt x="5643" y="1828"/>
                              <a:pt x="5645" y="1852"/>
                            </a:cubicBezTo>
                            <a:lnTo>
                              <a:pt x="5643" y="1854"/>
                            </a:lnTo>
                            <a:cubicBezTo>
                              <a:pt x="5637" y="1832"/>
                              <a:pt x="5616" y="1776"/>
                              <a:pt x="5595" y="1733"/>
                            </a:cubicBezTo>
                            <a:lnTo>
                              <a:pt x="5480" y="1501"/>
                            </a:lnTo>
                            <a:lnTo>
                              <a:pt x="5391" y="1501"/>
                            </a:lnTo>
                            <a:lnTo>
                              <a:pt x="5391" y="1975"/>
                            </a:lnTo>
                            <a:lnTo>
                              <a:pt x="5468" y="1975"/>
                            </a:lnTo>
                            <a:lnTo>
                              <a:pt x="5465" y="1746"/>
                            </a:lnTo>
                            <a:cubicBezTo>
                              <a:pt x="5465" y="1704"/>
                              <a:pt x="5464" y="1654"/>
                              <a:pt x="5460" y="1614"/>
                            </a:cubicBezTo>
                            <a:lnTo>
                              <a:pt x="5463" y="1612"/>
                            </a:lnTo>
                            <a:cubicBezTo>
                              <a:pt x="5471" y="1640"/>
                              <a:pt x="5497" y="1700"/>
                              <a:pt x="5523" y="1752"/>
                            </a:cubicBezTo>
                            <a:lnTo>
                              <a:pt x="5629" y="1975"/>
                            </a:lnTo>
                            <a:lnTo>
                              <a:pt x="5711" y="1975"/>
                            </a:lnTo>
                            <a:close/>
                            <a:moveTo>
                              <a:pt x="5286" y="1975"/>
                            </a:moveTo>
                            <a:lnTo>
                              <a:pt x="5216" y="1861"/>
                            </a:lnTo>
                            <a:cubicBezTo>
                              <a:pt x="5192" y="1822"/>
                              <a:pt x="5160" y="1776"/>
                              <a:pt x="5143" y="1767"/>
                            </a:cubicBezTo>
                            <a:cubicBezTo>
                              <a:pt x="5217" y="1767"/>
                              <a:pt x="5261" y="1705"/>
                              <a:pt x="5261" y="1637"/>
                            </a:cubicBezTo>
                            <a:cubicBezTo>
                              <a:pt x="5261" y="1563"/>
                              <a:pt x="5213" y="1501"/>
                              <a:pt x="5107" y="1501"/>
                            </a:cubicBezTo>
                            <a:lnTo>
                              <a:pt x="4962" y="1501"/>
                            </a:lnTo>
                            <a:lnTo>
                              <a:pt x="4962" y="1975"/>
                            </a:lnTo>
                            <a:lnTo>
                              <a:pt x="5040" y="1975"/>
                            </a:lnTo>
                            <a:lnTo>
                              <a:pt x="5040" y="1770"/>
                            </a:lnTo>
                            <a:cubicBezTo>
                              <a:pt x="5055" y="1771"/>
                              <a:pt x="5062" y="1776"/>
                              <a:pt x="5070" y="1785"/>
                            </a:cubicBezTo>
                            <a:cubicBezTo>
                              <a:pt x="5096" y="1811"/>
                              <a:pt x="5118" y="1843"/>
                              <a:pt x="5151" y="1902"/>
                            </a:cubicBezTo>
                            <a:lnTo>
                              <a:pt x="5192" y="1975"/>
                            </a:lnTo>
                            <a:lnTo>
                              <a:pt x="5286" y="1975"/>
                            </a:lnTo>
                            <a:close/>
                            <a:moveTo>
                              <a:pt x="5179" y="1638"/>
                            </a:moveTo>
                            <a:cubicBezTo>
                              <a:pt x="5179" y="1662"/>
                              <a:pt x="5170" y="1682"/>
                              <a:pt x="5157" y="1695"/>
                            </a:cubicBezTo>
                            <a:cubicBezTo>
                              <a:pt x="5143" y="1709"/>
                              <a:pt x="5121" y="1715"/>
                              <a:pt x="5080" y="1715"/>
                            </a:cubicBezTo>
                            <a:lnTo>
                              <a:pt x="5040" y="1715"/>
                            </a:lnTo>
                            <a:lnTo>
                              <a:pt x="5040" y="1565"/>
                            </a:lnTo>
                            <a:lnTo>
                              <a:pt x="5083" y="1565"/>
                            </a:lnTo>
                            <a:cubicBezTo>
                              <a:pt x="5153" y="1565"/>
                              <a:pt x="5179" y="1590"/>
                              <a:pt x="5179" y="1638"/>
                            </a:cubicBezTo>
                            <a:close/>
                            <a:moveTo>
                              <a:pt x="4837" y="1739"/>
                            </a:moveTo>
                            <a:cubicBezTo>
                              <a:pt x="4837" y="1601"/>
                              <a:pt x="4773" y="1495"/>
                              <a:pt x="4639" y="1495"/>
                            </a:cubicBezTo>
                            <a:cubicBezTo>
                              <a:pt x="4521" y="1495"/>
                              <a:pt x="4442" y="1582"/>
                              <a:pt x="4442" y="1738"/>
                            </a:cubicBezTo>
                            <a:cubicBezTo>
                              <a:pt x="4442" y="1878"/>
                              <a:pt x="4508" y="1982"/>
                              <a:pt x="4643" y="1982"/>
                            </a:cubicBezTo>
                            <a:cubicBezTo>
                              <a:pt x="4766" y="1982"/>
                              <a:pt x="4837" y="1886"/>
                              <a:pt x="4837" y="1739"/>
                            </a:cubicBezTo>
                            <a:close/>
                            <a:moveTo>
                              <a:pt x="4747" y="1744"/>
                            </a:moveTo>
                            <a:cubicBezTo>
                              <a:pt x="4747" y="1871"/>
                              <a:pt x="4711" y="1923"/>
                              <a:pt x="4641" y="1923"/>
                            </a:cubicBezTo>
                            <a:cubicBezTo>
                              <a:pt x="4560" y="1923"/>
                              <a:pt x="4529" y="1855"/>
                              <a:pt x="4529" y="1733"/>
                            </a:cubicBezTo>
                            <a:cubicBezTo>
                              <a:pt x="4529" y="1620"/>
                              <a:pt x="4559" y="1555"/>
                              <a:pt x="4639" y="1555"/>
                            </a:cubicBezTo>
                            <a:cubicBezTo>
                              <a:pt x="4724" y="1555"/>
                              <a:pt x="4747" y="1628"/>
                              <a:pt x="4747" y="1744"/>
                            </a:cubicBezTo>
                            <a:close/>
                            <a:moveTo>
                              <a:pt x="4337" y="1841"/>
                            </a:moveTo>
                            <a:cubicBezTo>
                              <a:pt x="4337" y="1793"/>
                              <a:pt x="4315" y="1740"/>
                              <a:pt x="4236" y="1721"/>
                            </a:cubicBezTo>
                            <a:cubicBezTo>
                              <a:pt x="4289" y="1706"/>
                              <a:pt x="4318" y="1668"/>
                              <a:pt x="4318" y="1618"/>
                            </a:cubicBezTo>
                            <a:cubicBezTo>
                              <a:pt x="4318" y="1578"/>
                              <a:pt x="4300" y="1547"/>
                              <a:pt x="4264" y="1525"/>
                            </a:cubicBezTo>
                            <a:cubicBezTo>
                              <a:pt x="4235" y="1506"/>
                              <a:pt x="4210" y="1501"/>
                              <a:pt x="4140" y="1501"/>
                            </a:cubicBezTo>
                            <a:lnTo>
                              <a:pt x="4015" y="1501"/>
                            </a:lnTo>
                            <a:lnTo>
                              <a:pt x="4015" y="1975"/>
                            </a:lnTo>
                            <a:lnTo>
                              <a:pt x="4152" y="1975"/>
                            </a:lnTo>
                            <a:cubicBezTo>
                              <a:pt x="4272" y="1975"/>
                              <a:pt x="4337" y="1934"/>
                              <a:pt x="4337" y="1841"/>
                            </a:cubicBezTo>
                            <a:close/>
                            <a:moveTo>
                              <a:pt x="4250" y="1833"/>
                            </a:moveTo>
                            <a:cubicBezTo>
                              <a:pt x="4250" y="1876"/>
                              <a:pt x="4224" y="1910"/>
                              <a:pt x="4164" y="1910"/>
                            </a:cubicBezTo>
                            <a:lnTo>
                              <a:pt x="4093" y="1910"/>
                            </a:lnTo>
                            <a:lnTo>
                              <a:pt x="4093" y="1760"/>
                            </a:lnTo>
                            <a:lnTo>
                              <a:pt x="4162" y="1760"/>
                            </a:lnTo>
                            <a:cubicBezTo>
                              <a:pt x="4184" y="1760"/>
                              <a:pt x="4194" y="1761"/>
                              <a:pt x="4206" y="1764"/>
                            </a:cubicBezTo>
                            <a:cubicBezTo>
                              <a:pt x="4232" y="1772"/>
                              <a:pt x="4250" y="1800"/>
                              <a:pt x="4250" y="1833"/>
                            </a:cubicBezTo>
                            <a:close/>
                            <a:moveTo>
                              <a:pt x="4235" y="1630"/>
                            </a:moveTo>
                            <a:cubicBezTo>
                              <a:pt x="4235" y="1642"/>
                              <a:pt x="4231" y="1662"/>
                              <a:pt x="4216" y="1677"/>
                            </a:cubicBezTo>
                            <a:cubicBezTo>
                              <a:pt x="4201" y="1693"/>
                              <a:pt x="4187" y="1695"/>
                              <a:pt x="4158" y="1695"/>
                            </a:cubicBezTo>
                            <a:lnTo>
                              <a:pt x="4091" y="1695"/>
                            </a:lnTo>
                            <a:lnTo>
                              <a:pt x="4091" y="1566"/>
                            </a:lnTo>
                            <a:lnTo>
                              <a:pt x="4152" y="1566"/>
                            </a:lnTo>
                            <a:cubicBezTo>
                              <a:pt x="4175" y="1566"/>
                              <a:pt x="4187" y="1568"/>
                              <a:pt x="4197" y="1571"/>
                            </a:cubicBezTo>
                            <a:cubicBezTo>
                              <a:pt x="4219" y="1579"/>
                              <a:pt x="4235" y="1603"/>
                              <a:pt x="4235" y="1630"/>
                            </a:cubicBezTo>
                            <a:close/>
                            <a:moveTo>
                              <a:pt x="3910" y="1975"/>
                            </a:moveTo>
                            <a:lnTo>
                              <a:pt x="3840" y="1861"/>
                            </a:lnTo>
                            <a:cubicBezTo>
                              <a:pt x="3815" y="1822"/>
                              <a:pt x="3784" y="1776"/>
                              <a:pt x="3767" y="1767"/>
                            </a:cubicBezTo>
                            <a:cubicBezTo>
                              <a:pt x="3841" y="1767"/>
                              <a:pt x="3885" y="1705"/>
                              <a:pt x="3885" y="1637"/>
                            </a:cubicBezTo>
                            <a:cubicBezTo>
                              <a:pt x="3885" y="1563"/>
                              <a:pt x="3837" y="1501"/>
                              <a:pt x="3731" y="1501"/>
                            </a:cubicBezTo>
                            <a:lnTo>
                              <a:pt x="3586" y="1501"/>
                            </a:lnTo>
                            <a:lnTo>
                              <a:pt x="3586" y="1975"/>
                            </a:lnTo>
                            <a:lnTo>
                              <a:pt x="3664" y="1975"/>
                            </a:lnTo>
                            <a:lnTo>
                              <a:pt x="3664" y="1770"/>
                            </a:lnTo>
                            <a:cubicBezTo>
                              <a:pt x="3679" y="1771"/>
                              <a:pt x="3686" y="1776"/>
                              <a:pt x="3694" y="1785"/>
                            </a:cubicBezTo>
                            <a:cubicBezTo>
                              <a:pt x="3720" y="1811"/>
                              <a:pt x="3742" y="1843"/>
                              <a:pt x="3775" y="1902"/>
                            </a:cubicBezTo>
                            <a:lnTo>
                              <a:pt x="3816" y="1975"/>
                            </a:lnTo>
                            <a:lnTo>
                              <a:pt x="3910" y="1975"/>
                            </a:lnTo>
                            <a:close/>
                            <a:moveTo>
                              <a:pt x="3802" y="1638"/>
                            </a:moveTo>
                            <a:cubicBezTo>
                              <a:pt x="3802" y="1662"/>
                              <a:pt x="3794" y="1682"/>
                              <a:pt x="3781" y="1695"/>
                            </a:cubicBezTo>
                            <a:cubicBezTo>
                              <a:pt x="3767" y="1709"/>
                              <a:pt x="3745" y="1715"/>
                              <a:pt x="3704" y="1715"/>
                            </a:cubicBezTo>
                            <a:lnTo>
                              <a:pt x="3664" y="1715"/>
                            </a:lnTo>
                            <a:lnTo>
                              <a:pt x="3664" y="1565"/>
                            </a:lnTo>
                            <a:lnTo>
                              <a:pt x="3707" y="1565"/>
                            </a:lnTo>
                            <a:cubicBezTo>
                              <a:pt x="3777" y="1565"/>
                              <a:pt x="3802" y="1590"/>
                              <a:pt x="3802" y="1638"/>
                            </a:cubicBezTo>
                            <a:close/>
                            <a:moveTo>
                              <a:pt x="3478" y="1975"/>
                            </a:moveTo>
                            <a:lnTo>
                              <a:pt x="3478" y="1908"/>
                            </a:lnTo>
                            <a:lnTo>
                              <a:pt x="3289" y="1908"/>
                            </a:lnTo>
                            <a:lnTo>
                              <a:pt x="3289" y="1760"/>
                            </a:lnTo>
                            <a:lnTo>
                              <a:pt x="3433" y="1760"/>
                            </a:lnTo>
                            <a:lnTo>
                              <a:pt x="3433" y="1695"/>
                            </a:lnTo>
                            <a:lnTo>
                              <a:pt x="3287" y="1695"/>
                            </a:lnTo>
                            <a:lnTo>
                              <a:pt x="3287" y="1566"/>
                            </a:lnTo>
                            <a:lnTo>
                              <a:pt x="3461" y="1566"/>
                            </a:lnTo>
                            <a:lnTo>
                              <a:pt x="3471" y="1501"/>
                            </a:lnTo>
                            <a:lnTo>
                              <a:pt x="3209" y="1501"/>
                            </a:lnTo>
                            <a:lnTo>
                              <a:pt x="3209" y="1975"/>
                            </a:lnTo>
                            <a:lnTo>
                              <a:pt x="3478" y="1975"/>
                            </a:lnTo>
                            <a:close/>
                            <a:moveTo>
                              <a:pt x="3083" y="1739"/>
                            </a:moveTo>
                            <a:cubicBezTo>
                              <a:pt x="3083" y="1666"/>
                              <a:pt x="3067" y="1609"/>
                              <a:pt x="3032" y="1568"/>
                            </a:cubicBezTo>
                            <a:cubicBezTo>
                              <a:pt x="2987" y="1518"/>
                              <a:pt x="2935" y="1501"/>
                              <a:pt x="2846" y="1501"/>
                            </a:cubicBezTo>
                            <a:lnTo>
                              <a:pt x="2747" y="1501"/>
                            </a:lnTo>
                            <a:lnTo>
                              <a:pt x="2747" y="1975"/>
                            </a:lnTo>
                            <a:lnTo>
                              <a:pt x="2864" y="1975"/>
                            </a:lnTo>
                            <a:cubicBezTo>
                              <a:pt x="2953" y="1975"/>
                              <a:pt x="2994" y="1959"/>
                              <a:pt x="3033" y="1908"/>
                            </a:cubicBezTo>
                            <a:cubicBezTo>
                              <a:pt x="3065" y="1867"/>
                              <a:pt x="3083" y="1811"/>
                              <a:pt x="3083" y="1739"/>
                            </a:cubicBezTo>
                            <a:close/>
                            <a:moveTo>
                              <a:pt x="2996" y="1748"/>
                            </a:moveTo>
                            <a:cubicBezTo>
                              <a:pt x="2996" y="1855"/>
                              <a:pt x="2962" y="1910"/>
                              <a:pt x="2879" y="1910"/>
                            </a:cubicBezTo>
                            <a:lnTo>
                              <a:pt x="2827" y="1910"/>
                            </a:lnTo>
                            <a:lnTo>
                              <a:pt x="2827" y="1564"/>
                            </a:lnTo>
                            <a:lnTo>
                              <a:pt x="2877" y="1564"/>
                            </a:lnTo>
                            <a:cubicBezTo>
                              <a:pt x="2919" y="1564"/>
                              <a:pt x="2944" y="1575"/>
                              <a:pt x="2966" y="1605"/>
                            </a:cubicBezTo>
                            <a:cubicBezTo>
                              <a:pt x="2990" y="1638"/>
                              <a:pt x="2996" y="1687"/>
                              <a:pt x="2996" y="1748"/>
                            </a:cubicBezTo>
                            <a:close/>
                            <a:moveTo>
                              <a:pt x="2658" y="1975"/>
                            </a:moveTo>
                            <a:lnTo>
                              <a:pt x="2507" y="1501"/>
                            </a:lnTo>
                            <a:lnTo>
                              <a:pt x="2416" y="1501"/>
                            </a:lnTo>
                            <a:lnTo>
                              <a:pt x="2260" y="1975"/>
                            </a:lnTo>
                            <a:lnTo>
                              <a:pt x="2342" y="1975"/>
                            </a:lnTo>
                            <a:lnTo>
                              <a:pt x="2380" y="1850"/>
                            </a:lnTo>
                            <a:lnTo>
                              <a:pt x="2533" y="1850"/>
                            </a:lnTo>
                            <a:lnTo>
                              <a:pt x="2572" y="1975"/>
                            </a:lnTo>
                            <a:lnTo>
                              <a:pt x="2658" y="1975"/>
                            </a:lnTo>
                            <a:close/>
                            <a:moveTo>
                              <a:pt x="2515" y="1785"/>
                            </a:moveTo>
                            <a:lnTo>
                              <a:pt x="2399" y="1785"/>
                            </a:lnTo>
                            <a:cubicBezTo>
                              <a:pt x="2410" y="1753"/>
                              <a:pt x="2459" y="1579"/>
                              <a:pt x="2459" y="1579"/>
                            </a:cubicBezTo>
                            <a:lnTo>
                              <a:pt x="2459" y="1579"/>
                            </a:lnTo>
                            <a:cubicBezTo>
                              <a:pt x="2463" y="1598"/>
                              <a:pt x="2511" y="1774"/>
                              <a:pt x="2515" y="1785"/>
                            </a:cubicBezTo>
                            <a:close/>
                            <a:moveTo>
                              <a:pt x="2152" y="1648"/>
                            </a:moveTo>
                            <a:cubicBezTo>
                              <a:pt x="2152" y="1704"/>
                              <a:pt x="2125" y="1731"/>
                              <a:pt x="2067" y="1731"/>
                            </a:cubicBezTo>
                            <a:lnTo>
                              <a:pt x="2006" y="1731"/>
                            </a:lnTo>
                            <a:lnTo>
                              <a:pt x="2006" y="1565"/>
                            </a:lnTo>
                            <a:lnTo>
                              <a:pt x="2067" y="1565"/>
                            </a:lnTo>
                            <a:cubicBezTo>
                              <a:pt x="2098" y="1565"/>
                              <a:pt x="2119" y="1573"/>
                              <a:pt x="2133" y="1588"/>
                            </a:cubicBezTo>
                            <a:cubicBezTo>
                              <a:pt x="2146" y="1602"/>
                              <a:pt x="2152" y="1622"/>
                              <a:pt x="2152" y="1648"/>
                            </a:cubicBezTo>
                            <a:close/>
                          </a:path>
                        </a:pathLst>
                      </a:custGeom>
                      <a:solidFill>
                        <a:schemeClr val="tx2"/>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21ECCB" id="Logo UPD" o:spid="_x0000_s1026" style="position:absolute;margin-left:522.4pt;margin-top:-3.1pt;width:61.35pt;height:21.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80,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" path="m2239,1643v,-52,-23,-94,-65,-119c2148,1508,2123,1501,2054,1501r-126,l1928,1975r78,l2006,1794r80,c2171,1794,2239,1736,2239,1643xm1430,1979l,1979,,1397,299,1164r,583l1430,1979xm700,583l413,815r,826l1438,1945,700,1409r,-826xm1502,815l1227,594r,431l1502,1906r,-1091xm1112,l815,233r,1083l1464,1919,1112,1107,1112,xm5780,818r-328,l5452,883r120,l5572,1291r78,l5650,883r119,l5780,818xm5462,1291l5311,817r-91,l5065,1291r81,l5184,1166r154,l5376,1291r86,xm5320,1101r-116,c5214,1069,5263,895,5263,895r1,c5267,914,5315,1090,5320,1101xm5383,751v,-27,-21,-48,-45,-48c5312,703,5291,724,5291,751v,26,21,47,46,47c5362,798,5383,777,5383,751xm5240,751v,-27,-21,-48,-46,-48c5169,703,5148,724,5148,751v,26,21,47,46,47c5219,798,5240,777,5240,751xm5092,818r-328,l4764,883r120,l4884,1291r78,l4962,883r119,l5092,818xm4603,1291r81,l4684,818r-81,l4603,1291xm4502,1148v,-71,-48,-115,-116,-135l4330,997v-47,-14,-63,-29,-63,-58c4267,900,4297,874,4344,874v38,,68,11,111,37l4491,855v-42,-29,-96,-45,-150,-45c4246,810,4180,867,4180,950v,28,7,50,20,69c4218,1046,4249,1064,4292,1076r51,14c4391,1104,4413,1126,4413,1161v,47,-35,75,-93,75c4272,1236,4234,1222,4192,1197r-30,60c4209,1285,4263,1300,4317,1300v121,,185,-73,185,-152xm4102,1291r-70,-114c4008,1138,3976,1092,3959,1083v74,,118,-62,118,-130c4077,879,4029,818,3923,818r-144,l3779,1291r77,l3856,1086v15,1,22,6,31,15c3913,1127,3935,1159,3967,1218r41,73l4102,1291xm3995,954v,24,-9,44,-21,57c3959,1025,3937,1031,3896,1031r-40,l3856,881r43,c3969,881,3995,906,3995,954xm3691,1291r,-67l3502,1224r,-148l3646,1076r,-65l3500,1011r,-129l3674,882r10,-64l3422,818r,473l3691,1291xm3358,818r-82,l3189,1082v-23,70,-28,99,-28,99l3159,1181v,,-5,-35,-24,-95l3049,818r-86,l3122,1293r74,l3358,818xm2819,1291r81,l2900,818r-81,l2819,1291xm2694,1291r,-473l2620,818r1,216c2621,1077,2626,1144,2628,1168r-2,2c2620,1149,2599,1092,2577,1049l2462,818r-89,l2373,1291r78,l2448,1062v-1,-42,-1,-92,-5,-132l2445,928v9,28,35,88,60,140l2611,1291r83,xm2252,1158r,-340l2173,818r,318c2173,1198,2145,1232,2088,1232v-58,,-84,-24,-84,-96l2004,818r-80,l1924,1159v,76,39,140,164,140c2192,1299,2252,1245,2252,1158xm5711,1975r,-474l5637,1501r1,217c5638,1761,5643,1828,5645,1852r-2,2c5637,1832,5616,1776,5595,1733l5480,1501r-89,l5391,1975r77,l5465,1746v,-42,-1,-92,-5,-132l5463,1612v8,28,34,88,60,140l5629,1975r82,xm5286,1975r-70,-114c5192,1822,5160,1776,5143,1767v74,,118,-62,118,-130c5261,1563,5213,1501,5107,1501r-145,l4962,1975r78,l5040,1770v15,1,22,6,30,15c5096,1811,5118,1843,5151,1902r41,73l5286,1975xm5179,1638v,24,-9,44,-22,57c5143,1709,5121,1715,5080,1715r-40,l5040,1565r43,c5153,1565,5179,1590,5179,1638xm4837,1739v,-138,-64,-244,-198,-244c4521,1495,4442,1582,4442,1738v,140,66,244,201,244c4766,1982,4837,1886,4837,1739xm4747,1744v,127,-36,179,-106,179c4560,1923,4529,1855,4529,1733v,-113,30,-178,110,-178c4724,1555,4747,1628,4747,1744xm4337,1841v,-48,-22,-101,-101,-120c4289,1706,4318,1668,4318,1618v,-40,-18,-71,-54,-93c4235,1506,4210,1501,4140,1501r-125,l4015,1975r137,c4272,1975,4337,1934,4337,1841xm4250,1833v,43,-26,77,-86,77l4093,1910r,-150l4162,1760v22,,32,1,44,4c4232,1772,4250,1800,4250,1833xm4235,1630v,12,-4,32,-19,47c4201,1693,4187,1695,4158,1695r-67,l4091,1566r61,c4175,1566,4187,1568,4197,1571v22,8,38,32,38,59xm3910,1975r-70,-114c3815,1822,3784,1776,3767,1767v74,,118,-62,118,-130c3885,1563,3837,1501,3731,1501r-145,l3586,1975r78,l3664,1770v15,1,22,6,30,15c3720,1811,3742,1843,3775,1902r41,73l3910,1975xm3802,1638v,24,-8,44,-21,57c3767,1709,3745,1715,3704,1715r-40,l3664,1565r43,c3777,1565,3802,1590,3802,1638xm3478,1975r,-67l3289,1908r,-148l3433,1760r,-65l3287,1695r,-129l3461,1566r10,-65l3209,1501r,474l3478,1975xm3083,1739v,-73,-16,-130,-51,-171c2987,1518,2935,1501,2846,1501r-99,l2747,1975r117,c2953,1975,2994,1959,3033,1908v32,-41,50,-97,50,-169xm2996,1748v,107,-34,162,-117,162l2827,1910r,-346l2877,1564v42,,67,11,89,41c2990,1638,2996,1687,2996,1748xm2658,1975l2507,1501r-91,l2260,1975r82,l2380,1850r153,l2572,1975r86,xm2515,1785r-116,c2410,1753,2459,1579,2459,1579r,c2463,1598,2511,1774,2515,1785xm2152,1648v,56,-27,83,-85,83l2006,1731r,-166l2067,1565v31,,52,8,66,23c2146,1602,2152,1622,2152,1648xe" fillcolor="#1f497d [3215]" stroked="f">
              <v:path arrowok="t" o:connecttype="custom" o:connectlocs="259993,267067;192837,267608;192837,267608;94396,190531;202546,257737;197422,259495;735208,119403;777956,119403;683021,174574;736556,174574;717408,148882;725903,101553;706619,101553;658612,174574;620719,174574;607099,155237;600761,123189;578781,145501;561250,169977;533875,146448;519986,174574;553159,174574;519986,119132;472248,165514;471979,119268;497735,174574;425994,159700;430984,174845;380145,110613;353445,139822;320002,110613;329711,125488;303685,110613;270241,110613;770134,267067;760964,250705;737365,267067;759076,267067;709451,221362;679649,239347;698394,221497;685448,211626;626113,268014;625574,210273;575005,206217;584849,248947;561250,237994;560711,229205;571094,220415;503129,202971;498140,241375;509872,229205;512704,221497;462944,237994;468068,202971;408868,212031;409003,258007;381224,211490;338072,202971;341578,250164;331599,213519;270511,234073" o:connectangles="0,0,0,0,0,0,0,0,0,0,0,0,0,0,0,0,0,0,0,0,0,0,0,0,0,0,0,0,0,0,0,0,0,0,0,0,0,0,0,0,0,0,0,0,0,0,0,0,0,0,0,0,0,0,0,0,0,0,0,0,0,0"/>
              <o:lock v:ext="edit" aspectratio="t" verticies="t"/>
              <w10:wrap anchorx="margin"/>
            </v:shape>
          </w:pict>
        </mc:Fallback>
      </mc:AlternateContent>
    </w:r>
    <w:r>
      <w:rPr>
        <w:noProof/>
      </w:rPr>
      <w:drawing>
        <wp:anchor distT="0" distB="0" distL="114300" distR="114300" simplePos="0" relativeHeight="251682816" behindDoc="0" locked="0" layoutInCell="1" allowOverlap="1" wp14:anchorId="38AE4638" wp14:editId="10C8B328">
          <wp:simplePos x="0" y="0"/>
          <wp:positionH relativeFrom="page">
            <wp:posOffset>8293060</wp:posOffset>
          </wp:positionH>
          <wp:positionV relativeFrom="paragraph">
            <wp:posOffset>-40640</wp:posOffset>
          </wp:positionV>
          <wp:extent cx="782320" cy="308610"/>
          <wp:effectExtent l="0" t="0" r="0" b="0"/>
          <wp:wrapThrough wrapText="bothSides">
            <wp:wrapPolygon edited="0">
              <wp:start x="0" y="0"/>
              <wp:lineTo x="0" y="20000"/>
              <wp:lineTo x="21039" y="20000"/>
              <wp:lineTo x="21039" y="0"/>
              <wp:lineTo x="0" y="0"/>
            </wp:wrapPolygon>
          </wp:wrapThrough>
          <wp:docPr id="43" name="Grafik 4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320" cy="308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7E8DACB7" wp14:editId="1C27E89C">
          <wp:simplePos x="0" y="0"/>
          <wp:positionH relativeFrom="margin">
            <wp:align>right</wp:align>
          </wp:positionH>
          <wp:positionV relativeFrom="paragraph">
            <wp:posOffset>-161290</wp:posOffset>
          </wp:positionV>
          <wp:extent cx="546100" cy="471127"/>
          <wp:effectExtent l="0" t="0" r="6350" b="571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6100" cy="47112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312470"/>
    <w:multiLevelType w:val="hybridMultilevel"/>
    <w:tmpl w:val="22903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C53B1"/>
    <w:multiLevelType w:val="multilevel"/>
    <w:tmpl w:val="A4329D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5D85799C"/>
    <w:multiLevelType w:val="hybridMultilevel"/>
    <w:tmpl w:val="6C3CBDE4"/>
    <w:lvl w:ilvl="0" w:tplc="80FA6C1A">
      <w:start w:val="1"/>
      <w:numFmt w:val="bullet"/>
      <w:lvlText w:val=""/>
      <w:lvlJc w:val="left"/>
      <w:pPr>
        <w:tabs>
          <w:tab w:val="num" w:pos="720"/>
        </w:tabs>
        <w:ind w:left="720" w:hanging="360"/>
      </w:pPr>
      <w:rPr>
        <w:rFonts w:ascii="Webdings" w:hAnsi="Webdings" w:hint="default"/>
      </w:rPr>
    </w:lvl>
    <w:lvl w:ilvl="1" w:tplc="85929E18" w:tentative="1">
      <w:start w:val="1"/>
      <w:numFmt w:val="bullet"/>
      <w:lvlText w:val=""/>
      <w:lvlJc w:val="left"/>
      <w:pPr>
        <w:tabs>
          <w:tab w:val="num" w:pos="1440"/>
        </w:tabs>
        <w:ind w:left="1440" w:hanging="360"/>
      </w:pPr>
      <w:rPr>
        <w:rFonts w:ascii="Webdings" w:hAnsi="Webdings" w:hint="default"/>
      </w:rPr>
    </w:lvl>
    <w:lvl w:ilvl="2" w:tplc="A2F40D0A" w:tentative="1">
      <w:start w:val="1"/>
      <w:numFmt w:val="bullet"/>
      <w:lvlText w:val=""/>
      <w:lvlJc w:val="left"/>
      <w:pPr>
        <w:tabs>
          <w:tab w:val="num" w:pos="2160"/>
        </w:tabs>
        <w:ind w:left="2160" w:hanging="360"/>
      </w:pPr>
      <w:rPr>
        <w:rFonts w:ascii="Webdings" w:hAnsi="Webdings" w:hint="default"/>
      </w:rPr>
    </w:lvl>
    <w:lvl w:ilvl="3" w:tplc="90EC24CA" w:tentative="1">
      <w:start w:val="1"/>
      <w:numFmt w:val="bullet"/>
      <w:lvlText w:val=""/>
      <w:lvlJc w:val="left"/>
      <w:pPr>
        <w:tabs>
          <w:tab w:val="num" w:pos="2880"/>
        </w:tabs>
        <w:ind w:left="2880" w:hanging="360"/>
      </w:pPr>
      <w:rPr>
        <w:rFonts w:ascii="Webdings" w:hAnsi="Webdings" w:hint="default"/>
      </w:rPr>
    </w:lvl>
    <w:lvl w:ilvl="4" w:tplc="BB4CE4EE" w:tentative="1">
      <w:start w:val="1"/>
      <w:numFmt w:val="bullet"/>
      <w:lvlText w:val=""/>
      <w:lvlJc w:val="left"/>
      <w:pPr>
        <w:tabs>
          <w:tab w:val="num" w:pos="3600"/>
        </w:tabs>
        <w:ind w:left="3600" w:hanging="360"/>
      </w:pPr>
      <w:rPr>
        <w:rFonts w:ascii="Webdings" w:hAnsi="Webdings" w:hint="default"/>
      </w:rPr>
    </w:lvl>
    <w:lvl w:ilvl="5" w:tplc="16E01262" w:tentative="1">
      <w:start w:val="1"/>
      <w:numFmt w:val="bullet"/>
      <w:lvlText w:val=""/>
      <w:lvlJc w:val="left"/>
      <w:pPr>
        <w:tabs>
          <w:tab w:val="num" w:pos="4320"/>
        </w:tabs>
        <w:ind w:left="4320" w:hanging="360"/>
      </w:pPr>
      <w:rPr>
        <w:rFonts w:ascii="Webdings" w:hAnsi="Webdings" w:hint="default"/>
      </w:rPr>
    </w:lvl>
    <w:lvl w:ilvl="6" w:tplc="AF946840" w:tentative="1">
      <w:start w:val="1"/>
      <w:numFmt w:val="bullet"/>
      <w:lvlText w:val=""/>
      <w:lvlJc w:val="left"/>
      <w:pPr>
        <w:tabs>
          <w:tab w:val="num" w:pos="5040"/>
        </w:tabs>
        <w:ind w:left="5040" w:hanging="360"/>
      </w:pPr>
      <w:rPr>
        <w:rFonts w:ascii="Webdings" w:hAnsi="Webdings" w:hint="default"/>
      </w:rPr>
    </w:lvl>
    <w:lvl w:ilvl="7" w:tplc="DE30756E" w:tentative="1">
      <w:start w:val="1"/>
      <w:numFmt w:val="bullet"/>
      <w:lvlText w:val=""/>
      <w:lvlJc w:val="left"/>
      <w:pPr>
        <w:tabs>
          <w:tab w:val="num" w:pos="5760"/>
        </w:tabs>
        <w:ind w:left="5760" w:hanging="360"/>
      </w:pPr>
      <w:rPr>
        <w:rFonts w:ascii="Webdings" w:hAnsi="Webdings" w:hint="default"/>
      </w:rPr>
    </w:lvl>
    <w:lvl w:ilvl="8" w:tplc="8ED86514" w:tentative="1">
      <w:start w:val="1"/>
      <w:numFmt w:val="bullet"/>
      <w:lvlText w:val=""/>
      <w:lvlJc w:val="left"/>
      <w:pPr>
        <w:tabs>
          <w:tab w:val="num" w:pos="6480"/>
        </w:tabs>
        <w:ind w:left="6480" w:hanging="360"/>
      </w:pPr>
      <w:rPr>
        <w:rFonts w:ascii="Webdings" w:hAnsi="Webdings" w:hint="default"/>
      </w:rPr>
    </w:lvl>
  </w:abstractNum>
  <w:num w:numId="1" w16cid:durableId="1935896354">
    <w:abstractNumId w:val="13"/>
  </w:num>
  <w:num w:numId="2" w16cid:durableId="156770980">
    <w:abstractNumId w:val="12"/>
  </w:num>
  <w:num w:numId="3" w16cid:durableId="1757480486">
    <w:abstractNumId w:val="9"/>
  </w:num>
  <w:num w:numId="4" w16cid:durableId="1169101077">
    <w:abstractNumId w:val="7"/>
  </w:num>
  <w:num w:numId="5" w16cid:durableId="958222448">
    <w:abstractNumId w:val="6"/>
  </w:num>
  <w:num w:numId="6" w16cid:durableId="859857648">
    <w:abstractNumId w:val="5"/>
  </w:num>
  <w:num w:numId="7" w16cid:durableId="918559074">
    <w:abstractNumId w:val="4"/>
  </w:num>
  <w:num w:numId="8" w16cid:durableId="1239367896">
    <w:abstractNumId w:val="8"/>
  </w:num>
  <w:num w:numId="9" w16cid:durableId="1311639564">
    <w:abstractNumId w:val="3"/>
  </w:num>
  <w:num w:numId="10" w16cid:durableId="1537042397">
    <w:abstractNumId w:val="2"/>
  </w:num>
  <w:num w:numId="11" w16cid:durableId="1749380987">
    <w:abstractNumId w:val="1"/>
  </w:num>
  <w:num w:numId="12" w16cid:durableId="841747033">
    <w:abstractNumId w:val="0"/>
  </w:num>
  <w:num w:numId="13" w16cid:durableId="1618178029">
    <w:abstractNumId w:val="11"/>
  </w:num>
  <w:num w:numId="14" w16cid:durableId="1334262517">
    <w:abstractNumId w:val="14"/>
  </w:num>
  <w:num w:numId="15" w16cid:durableId="831869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2sTQ2MLUwNTcyMjVU0lEKTi0uzszPAykwqwUAZo31oiwAAAA="/>
  </w:docVars>
  <w:rsids>
    <w:rsidRoot w:val="00A904FC"/>
    <w:rsid w:val="00002F7F"/>
    <w:rsid w:val="0000321E"/>
    <w:rsid w:val="000055CD"/>
    <w:rsid w:val="00005B1B"/>
    <w:rsid w:val="00006213"/>
    <w:rsid w:val="00007BBA"/>
    <w:rsid w:val="000100D4"/>
    <w:rsid w:val="000144F2"/>
    <w:rsid w:val="00014615"/>
    <w:rsid w:val="00015233"/>
    <w:rsid w:val="00015DA8"/>
    <w:rsid w:val="00017BF6"/>
    <w:rsid w:val="00022721"/>
    <w:rsid w:val="000258F8"/>
    <w:rsid w:val="00040881"/>
    <w:rsid w:val="00043537"/>
    <w:rsid w:val="00045014"/>
    <w:rsid w:val="000476BD"/>
    <w:rsid w:val="000561A9"/>
    <w:rsid w:val="00060C9D"/>
    <w:rsid w:val="000623B3"/>
    <w:rsid w:val="000650FD"/>
    <w:rsid w:val="00071389"/>
    <w:rsid w:val="00072CF9"/>
    <w:rsid w:val="0007639C"/>
    <w:rsid w:val="00081DDB"/>
    <w:rsid w:val="000843FC"/>
    <w:rsid w:val="00087BAD"/>
    <w:rsid w:val="00093C39"/>
    <w:rsid w:val="00096E6C"/>
    <w:rsid w:val="000A3D81"/>
    <w:rsid w:val="000A6C9E"/>
    <w:rsid w:val="000B0399"/>
    <w:rsid w:val="000B4DA5"/>
    <w:rsid w:val="000C4CD0"/>
    <w:rsid w:val="000C53E1"/>
    <w:rsid w:val="000D173A"/>
    <w:rsid w:val="000D3998"/>
    <w:rsid w:val="000E1ADA"/>
    <w:rsid w:val="000F14CD"/>
    <w:rsid w:val="000F2875"/>
    <w:rsid w:val="000F64B6"/>
    <w:rsid w:val="000F6F5E"/>
    <w:rsid w:val="000F7518"/>
    <w:rsid w:val="00103BDF"/>
    <w:rsid w:val="00111BE7"/>
    <w:rsid w:val="001121AA"/>
    <w:rsid w:val="00123619"/>
    <w:rsid w:val="00124FC6"/>
    <w:rsid w:val="0013003E"/>
    <w:rsid w:val="00133912"/>
    <w:rsid w:val="00134708"/>
    <w:rsid w:val="0014467D"/>
    <w:rsid w:val="00144C5A"/>
    <w:rsid w:val="001451B6"/>
    <w:rsid w:val="0014746E"/>
    <w:rsid w:val="00150AB9"/>
    <w:rsid w:val="00166223"/>
    <w:rsid w:val="00170E80"/>
    <w:rsid w:val="00172EC6"/>
    <w:rsid w:val="00176F2C"/>
    <w:rsid w:val="00190458"/>
    <w:rsid w:val="0019768A"/>
    <w:rsid w:val="00197FB7"/>
    <w:rsid w:val="001A0BF6"/>
    <w:rsid w:val="001A1F13"/>
    <w:rsid w:val="001A3DE6"/>
    <w:rsid w:val="001A6F24"/>
    <w:rsid w:val="001A7C33"/>
    <w:rsid w:val="001C2B38"/>
    <w:rsid w:val="001C3ADE"/>
    <w:rsid w:val="001C68B2"/>
    <w:rsid w:val="001C714D"/>
    <w:rsid w:val="001C7ED0"/>
    <w:rsid w:val="001D172C"/>
    <w:rsid w:val="001D24D5"/>
    <w:rsid w:val="001D4305"/>
    <w:rsid w:val="001D7F18"/>
    <w:rsid w:val="001E2431"/>
    <w:rsid w:val="00203D44"/>
    <w:rsid w:val="002160EA"/>
    <w:rsid w:val="00226315"/>
    <w:rsid w:val="002277C2"/>
    <w:rsid w:val="00243A61"/>
    <w:rsid w:val="00253076"/>
    <w:rsid w:val="0025379C"/>
    <w:rsid w:val="00253E2B"/>
    <w:rsid w:val="00254784"/>
    <w:rsid w:val="0025551D"/>
    <w:rsid w:val="002604D6"/>
    <w:rsid w:val="0026127D"/>
    <w:rsid w:val="00261D8D"/>
    <w:rsid w:val="00265440"/>
    <w:rsid w:val="00266FEF"/>
    <w:rsid w:val="00270CB1"/>
    <w:rsid w:val="00281FF0"/>
    <w:rsid w:val="00283A28"/>
    <w:rsid w:val="00294166"/>
    <w:rsid w:val="002A0FAE"/>
    <w:rsid w:val="002A12FE"/>
    <w:rsid w:val="002A20C1"/>
    <w:rsid w:val="002A6346"/>
    <w:rsid w:val="002B308F"/>
    <w:rsid w:val="002B6648"/>
    <w:rsid w:val="002B7103"/>
    <w:rsid w:val="002C6762"/>
    <w:rsid w:val="002D25C5"/>
    <w:rsid w:val="002D460C"/>
    <w:rsid w:val="002E2F53"/>
    <w:rsid w:val="002E6468"/>
    <w:rsid w:val="002E6B55"/>
    <w:rsid w:val="002F3441"/>
    <w:rsid w:val="002F6337"/>
    <w:rsid w:val="003051F2"/>
    <w:rsid w:val="0030589A"/>
    <w:rsid w:val="00307555"/>
    <w:rsid w:val="00311255"/>
    <w:rsid w:val="00313256"/>
    <w:rsid w:val="003240D3"/>
    <w:rsid w:val="00330F62"/>
    <w:rsid w:val="00332514"/>
    <w:rsid w:val="00337DFE"/>
    <w:rsid w:val="003413BC"/>
    <w:rsid w:val="00343DA1"/>
    <w:rsid w:val="00344FE0"/>
    <w:rsid w:val="00345BBC"/>
    <w:rsid w:val="00351E96"/>
    <w:rsid w:val="00353217"/>
    <w:rsid w:val="003610B3"/>
    <w:rsid w:val="00363C63"/>
    <w:rsid w:val="00364F88"/>
    <w:rsid w:val="00365263"/>
    <w:rsid w:val="00370932"/>
    <w:rsid w:val="00373558"/>
    <w:rsid w:val="003805A2"/>
    <w:rsid w:val="00381975"/>
    <w:rsid w:val="00385FC7"/>
    <w:rsid w:val="0038625E"/>
    <w:rsid w:val="003923C1"/>
    <w:rsid w:val="00393B07"/>
    <w:rsid w:val="0039672D"/>
    <w:rsid w:val="00397A9F"/>
    <w:rsid w:val="003B3322"/>
    <w:rsid w:val="003B7956"/>
    <w:rsid w:val="003C69FA"/>
    <w:rsid w:val="003D255A"/>
    <w:rsid w:val="003D4673"/>
    <w:rsid w:val="003E02DF"/>
    <w:rsid w:val="003E2B32"/>
    <w:rsid w:val="003F3A77"/>
    <w:rsid w:val="0041434A"/>
    <w:rsid w:val="0042022F"/>
    <w:rsid w:val="004240BC"/>
    <w:rsid w:val="00425161"/>
    <w:rsid w:val="004278F7"/>
    <w:rsid w:val="00441CEF"/>
    <w:rsid w:val="00452F61"/>
    <w:rsid w:val="00471F01"/>
    <w:rsid w:val="00472DD6"/>
    <w:rsid w:val="00474962"/>
    <w:rsid w:val="00475854"/>
    <w:rsid w:val="004769F9"/>
    <w:rsid w:val="004772EE"/>
    <w:rsid w:val="00483149"/>
    <w:rsid w:val="0049025E"/>
    <w:rsid w:val="004927AC"/>
    <w:rsid w:val="00496C53"/>
    <w:rsid w:val="00496E15"/>
    <w:rsid w:val="004A102B"/>
    <w:rsid w:val="004A1125"/>
    <w:rsid w:val="004A1D98"/>
    <w:rsid w:val="004A1ED8"/>
    <w:rsid w:val="004A53A9"/>
    <w:rsid w:val="004B6023"/>
    <w:rsid w:val="004B6919"/>
    <w:rsid w:val="004B739F"/>
    <w:rsid w:val="004B7D98"/>
    <w:rsid w:val="004B7DBD"/>
    <w:rsid w:val="004C412F"/>
    <w:rsid w:val="004D6994"/>
    <w:rsid w:val="004E223F"/>
    <w:rsid w:val="004F6E58"/>
    <w:rsid w:val="0050228F"/>
    <w:rsid w:val="00503537"/>
    <w:rsid w:val="005113D1"/>
    <w:rsid w:val="00524306"/>
    <w:rsid w:val="00536D1B"/>
    <w:rsid w:val="0056406F"/>
    <w:rsid w:val="005643BE"/>
    <w:rsid w:val="00566014"/>
    <w:rsid w:val="005744C1"/>
    <w:rsid w:val="00576B9B"/>
    <w:rsid w:val="00581FA6"/>
    <w:rsid w:val="00585357"/>
    <w:rsid w:val="00585767"/>
    <w:rsid w:val="00594B2B"/>
    <w:rsid w:val="005A207A"/>
    <w:rsid w:val="005A288A"/>
    <w:rsid w:val="005C643B"/>
    <w:rsid w:val="005C775D"/>
    <w:rsid w:val="005D0A34"/>
    <w:rsid w:val="005D5C1C"/>
    <w:rsid w:val="005E48EF"/>
    <w:rsid w:val="005E7E73"/>
    <w:rsid w:val="005F155F"/>
    <w:rsid w:val="00601DFA"/>
    <w:rsid w:val="006051F5"/>
    <w:rsid w:val="006127C9"/>
    <w:rsid w:val="006140D7"/>
    <w:rsid w:val="00616A96"/>
    <w:rsid w:val="006174C3"/>
    <w:rsid w:val="00624E66"/>
    <w:rsid w:val="006316CC"/>
    <w:rsid w:val="006330B1"/>
    <w:rsid w:val="00641054"/>
    <w:rsid w:val="00644C71"/>
    <w:rsid w:val="006540D4"/>
    <w:rsid w:val="00670006"/>
    <w:rsid w:val="00671FB9"/>
    <w:rsid w:val="00673C82"/>
    <w:rsid w:val="0067402F"/>
    <w:rsid w:val="00676BC2"/>
    <w:rsid w:val="00680C45"/>
    <w:rsid w:val="0068192F"/>
    <w:rsid w:val="006826B7"/>
    <w:rsid w:val="00697B73"/>
    <w:rsid w:val="006A0C77"/>
    <w:rsid w:val="006A1824"/>
    <w:rsid w:val="006A35FF"/>
    <w:rsid w:val="006B0519"/>
    <w:rsid w:val="006B2443"/>
    <w:rsid w:val="006B561F"/>
    <w:rsid w:val="006B66B9"/>
    <w:rsid w:val="006C405B"/>
    <w:rsid w:val="006C6173"/>
    <w:rsid w:val="006D04ED"/>
    <w:rsid w:val="006D33E9"/>
    <w:rsid w:val="006D55A7"/>
    <w:rsid w:val="006E5643"/>
    <w:rsid w:val="006F1C22"/>
    <w:rsid w:val="006F730F"/>
    <w:rsid w:val="00705F17"/>
    <w:rsid w:val="00706100"/>
    <w:rsid w:val="00710319"/>
    <w:rsid w:val="00721DE3"/>
    <w:rsid w:val="0072235C"/>
    <w:rsid w:val="0072474E"/>
    <w:rsid w:val="00730CA3"/>
    <w:rsid w:val="00731232"/>
    <w:rsid w:val="00733455"/>
    <w:rsid w:val="007446ED"/>
    <w:rsid w:val="007459C4"/>
    <w:rsid w:val="00747EDE"/>
    <w:rsid w:val="00753AAB"/>
    <w:rsid w:val="00763FF4"/>
    <w:rsid w:val="00763FF5"/>
    <w:rsid w:val="0077790D"/>
    <w:rsid w:val="00781837"/>
    <w:rsid w:val="0078227A"/>
    <w:rsid w:val="00783F60"/>
    <w:rsid w:val="007865D7"/>
    <w:rsid w:val="0079259D"/>
    <w:rsid w:val="00792FA4"/>
    <w:rsid w:val="00797C2D"/>
    <w:rsid w:val="007A1659"/>
    <w:rsid w:val="007B46D3"/>
    <w:rsid w:val="007B6955"/>
    <w:rsid w:val="007B7F18"/>
    <w:rsid w:val="007C3892"/>
    <w:rsid w:val="007D5348"/>
    <w:rsid w:val="007E16D4"/>
    <w:rsid w:val="007E5B55"/>
    <w:rsid w:val="007E7075"/>
    <w:rsid w:val="007F4B34"/>
    <w:rsid w:val="007F72BF"/>
    <w:rsid w:val="00800023"/>
    <w:rsid w:val="00801AF3"/>
    <w:rsid w:val="008035FA"/>
    <w:rsid w:val="0081757D"/>
    <w:rsid w:val="00826E93"/>
    <w:rsid w:val="00827502"/>
    <w:rsid w:val="00831156"/>
    <w:rsid w:val="00833A11"/>
    <w:rsid w:val="0083653B"/>
    <w:rsid w:val="00847C12"/>
    <w:rsid w:val="008544FE"/>
    <w:rsid w:val="00854F4E"/>
    <w:rsid w:val="00860A2F"/>
    <w:rsid w:val="00863791"/>
    <w:rsid w:val="00864BB2"/>
    <w:rsid w:val="00867BF5"/>
    <w:rsid w:val="00876B3D"/>
    <w:rsid w:val="00877E44"/>
    <w:rsid w:val="00880C42"/>
    <w:rsid w:val="00880FB1"/>
    <w:rsid w:val="00881954"/>
    <w:rsid w:val="00882CE8"/>
    <w:rsid w:val="00887BCF"/>
    <w:rsid w:val="008942AF"/>
    <w:rsid w:val="00894869"/>
    <w:rsid w:val="00894A06"/>
    <w:rsid w:val="00896059"/>
    <w:rsid w:val="008B32F0"/>
    <w:rsid w:val="008B7202"/>
    <w:rsid w:val="008C19D2"/>
    <w:rsid w:val="008C245E"/>
    <w:rsid w:val="008C2726"/>
    <w:rsid w:val="008C44E1"/>
    <w:rsid w:val="008C5A84"/>
    <w:rsid w:val="008D103F"/>
    <w:rsid w:val="008D77C9"/>
    <w:rsid w:val="008E4EFF"/>
    <w:rsid w:val="008E7369"/>
    <w:rsid w:val="008E7A1D"/>
    <w:rsid w:val="008F3DCD"/>
    <w:rsid w:val="00907054"/>
    <w:rsid w:val="00911EF7"/>
    <w:rsid w:val="00912115"/>
    <w:rsid w:val="00914C5A"/>
    <w:rsid w:val="00922B24"/>
    <w:rsid w:val="00923874"/>
    <w:rsid w:val="009249C2"/>
    <w:rsid w:val="00925A95"/>
    <w:rsid w:val="00926A4D"/>
    <w:rsid w:val="00931DD7"/>
    <w:rsid w:val="00934CC0"/>
    <w:rsid w:val="009410AC"/>
    <w:rsid w:val="009461A0"/>
    <w:rsid w:val="009477F6"/>
    <w:rsid w:val="00960323"/>
    <w:rsid w:val="00976626"/>
    <w:rsid w:val="0098327B"/>
    <w:rsid w:val="0098751C"/>
    <w:rsid w:val="009921E8"/>
    <w:rsid w:val="009A29D9"/>
    <w:rsid w:val="009A7754"/>
    <w:rsid w:val="009B7BFC"/>
    <w:rsid w:val="009C1A0E"/>
    <w:rsid w:val="009D2B6A"/>
    <w:rsid w:val="009E2313"/>
    <w:rsid w:val="009E67AC"/>
    <w:rsid w:val="009F08AE"/>
    <w:rsid w:val="009F6317"/>
    <w:rsid w:val="00A02FEF"/>
    <w:rsid w:val="00A07858"/>
    <w:rsid w:val="00A07A31"/>
    <w:rsid w:val="00A07F68"/>
    <w:rsid w:val="00A24946"/>
    <w:rsid w:val="00A26CAE"/>
    <w:rsid w:val="00A343E0"/>
    <w:rsid w:val="00A36A9E"/>
    <w:rsid w:val="00A4243E"/>
    <w:rsid w:val="00A517E1"/>
    <w:rsid w:val="00A60BF9"/>
    <w:rsid w:val="00A61EF1"/>
    <w:rsid w:val="00A64E1C"/>
    <w:rsid w:val="00A731E5"/>
    <w:rsid w:val="00A776ED"/>
    <w:rsid w:val="00A77D68"/>
    <w:rsid w:val="00A904FC"/>
    <w:rsid w:val="00A91E95"/>
    <w:rsid w:val="00A93F7E"/>
    <w:rsid w:val="00AA039A"/>
    <w:rsid w:val="00AA1CDA"/>
    <w:rsid w:val="00AA4B7F"/>
    <w:rsid w:val="00AA5FA1"/>
    <w:rsid w:val="00AB342B"/>
    <w:rsid w:val="00AB3D75"/>
    <w:rsid w:val="00AC0FE8"/>
    <w:rsid w:val="00AC3F2D"/>
    <w:rsid w:val="00AC6BE9"/>
    <w:rsid w:val="00AD61DB"/>
    <w:rsid w:val="00AE41F9"/>
    <w:rsid w:val="00AE4396"/>
    <w:rsid w:val="00AE551C"/>
    <w:rsid w:val="00AF5897"/>
    <w:rsid w:val="00B01F02"/>
    <w:rsid w:val="00B02AB5"/>
    <w:rsid w:val="00B05356"/>
    <w:rsid w:val="00B12C80"/>
    <w:rsid w:val="00B27777"/>
    <w:rsid w:val="00B30D75"/>
    <w:rsid w:val="00B357FA"/>
    <w:rsid w:val="00B41537"/>
    <w:rsid w:val="00B47F9E"/>
    <w:rsid w:val="00B50E60"/>
    <w:rsid w:val="00B60D7B"/>
    <w:rsid w:val="00B67C04"/>
    <w:rsid w:val="00B71CC3"/>
    <w:rsid w:val="00B74AAE"/>
    <w:rsid w:val="00B74E96"/>
    <w:rsid w:val="00B851BE"/>
    <w:rsid w:val="00B92910"/>
    <w:rsid w:val="00B92B2D"/>
    <w:rsid w:val="00BA45FA"/>
    <w:rsid w:val="00BB6785"/>
    <w:rsid w:val="00BB79E1"/>
    <w:rsid w:val="00BC0B97"/>
    <w:rsid w:val="00BC247D"/>
    <w:rsid w:val="00BC4E60"/>
    <w:rsid w:val="00BC6C10"/>
    <w:rsid w:val="00BD50CA"/>
    <w:rsid w:val="00BE3830"/>
    <w:rsid w:val="00BE3F39"/>
    <w:rsid w:val="00BE4CF0"/>
    <w:rsid w:val="00BF2448"/>
    <w:rsid w:val="00BF2FE5"/>
    <w:rsid w:val="00C11931"/>
    <w:rsid w:val="00C15A83"/>
    <w:rsid w:val="00C15C8F"/>
    <w:rsid w:val="00C17AA2"/>
    <w:rsid w:val="00C24428"/>
    <w:rsid w:val="00C303E7"/>
    <w:rsid w:val="00C32E2B"/>
    <w:rsid w:val="00C42297"/>
    <w:rsid w:val="00C42825"/>
    <w:rsid w:val="00C42AD5"/>
    <w:rsid w:val="00C44CD4"/>
    <w:rsid w:val="00C45134"/>
    <w:rsid w:val="00C458AA"/>
    <w:rsid w:val="00C550F1"/>
    <w:rsid w:val="00C6005F"/>
    <w:rsid w:val="00C603AD"/>
    <w:rsid w:val="00C60CDE"/>
    <w:rsid w:val="00C60E5F"/>
    <w:rsid w:val="00C611DF"/>
    <w:rsid w:val="00C627B6"/>
    <w:rsid w:val="00C64861"/>
    <w:rsid w:val="00C70E3E"/>
    <w:rsid w:val="00C83F2C"/>
    <w:rsid w:val="00C843BA"/>
    <w:rsid w:val="00C90950"/>
    <w:rsid w:val="00C917AF"/>
    <w:rsid w:val="00C946F8"/>
    <w:rsid w:val="00CA2DDE"/>
    <w:rsid w:val="00CA30BA"/>
    <w:rsid w:val="00CA62DF"/>
    <w:rsid w:val="00CA6D1A"/>
    <w:rsid w:val="00CC1164"/>
    <w:rsid w:val="00CC28C0"/>
    <w:rsid w:val="00CC3B32"/>
    <w:rsid w:val="00CD0514"/>
    <w:rsid w:val="00CD62C2"/>
    <w:rsid w:val="00CD71A8"/>
    <w:rsid w:val="00CF34FB"/>
    <w:rsid w:val="00D05DE2"/>
    <w:rsid w:val="00D23783"/>
    <w:rsid w:val="00D252EA"/>
    <w:rsid w:val="00D375CF"/>
    <w:rsid w:val="00D378E1"/>
    <w:rsid w:val="00D44236"/>
    <w:rsid w:val="00D477CE"/>
    <w:rsid w:val="00D507A4"/>
    <w:rsid w:val="00D50EC8"/>
    <w:rsid w:val="00D52D3F"/>
    <w:rsid w:val="00D6479D"/>
    <w:rsid w:val="00D676BA"/>
    <w:rsid w:val="00D67875"/>
    <w:rsid w:val="00D67FF1"/>
    <w:rsid w:val="00D757BF"/>
    <w:rsid w:val="00D76A80"/>
    <w:rsid w:val="00D82EA6"/>
    <w:rsid w:val="00D8483D"/>
    <w:rsid w:val="00D919D1"/>
    <w:rsid w:val="00D945BE"/>
    <w:rsid w:val="00DA07C9"/>
    <w:rsid w:val="00DA0F4D"/>
    <w:rsid w:val="00DA52BD"/>
    <w:rsid w:val="00DA7DED"/>
    <w:rsid w:val="00DB1D71"/>
    <w:rsid w:val="00DB3373"/>
    <w:rsid w:val="00DC47E4"/>
    <w:rsid w:val="00DC7317"/>
    <w:rsid w:val="00DD07B5"/>
    <w:rsid w:val="00DD445B"/>
    <w:rsid w:val="00DE2005"/>
    <w:rsid w:val="00DE3548"/>
    <w:rsid w:val="00DE4466"/>
    <w:rsid w:val="00DE5D77"/>
    <w:rsid w:val="00DF2CED"/>
    <w:rsid w:val="00E027F5"/>
    <w:rsid w:val="00E14CDD"/>
    <w:rsid w:val="00E14E4B"/>
    <w:rsid w:val="00E21A07"/>
    <w:rsid w:val="00E21CCC"/>
    <w:rsid w:val="00E264D2"/>
    <w:rsid w:val="00E32EB8"/>
    <w:rsid w:val="00E41BDE"/>
    <w:rsid w:val="00E44933"/>
    <w:rsid w:val="00E45708"/>
    <w:rsid w:val="00E544D6"/>
    <w:rsid w:val="00E5739C"/>
    <w:rsid w:val="00E7504F"/>
    <w:rsid w:val="00E8381D"/>
    <w:rsid w:val="00E83B79"/>
    <w:rsid w:val="00E84300"/>
    <w:rsid w:val="00E95852"/>
    <w:rsid w:val="00EA2A42"/>
    <w:rsid w:val="00EA4C09"/>
    <w:rsid w:val="00EA6C03"/>
    <w:rsid w:val="00EB0D00"/>
    <w:rsid w:val="00EB5BF7"/>
    <w:rsid w:val="00EC08A8"/>
    <w:rsid w:val="00EC61ED"/>
    <w:rsid w:val="00ED32CB"/>
    <w:rsid w:val="00EE266F"/>
    <w:rsid w:val="00EF42F9"/>
    <w:rsid w:val="00EF58B6"/>
    <w:rsid w:val="00F026FE"/>
    <w:rsid w:val="00F1051D"/>
    <w:rsid w:val="00F11202"/>
    <w:rsid w:val="00F34FFF"/>
    <w:rsid w:val="00F36B4F"/>
    <w:rsid w:val="00F41910"/>
    <w:rsid w:val="00F4237B"/>
    <w:rsid w:val="00F44E61"/>
    <w:rsid w:val="00F478E2"/>
    <w:rsid w:val="00F5075B"/>
    <w:rsid w:val="00F5156D"/>
    <w:rsid w:val="00F536FF"/>
    <w:rsid w:val="00F57BB4"/>
    <w:rsid w:val="00F62B37"/>
    <w:rsid w:val="00F657CB"/>
    <w:rsid w:val="00F84FB3"/>
    <w:rsid w:val="00F87BBC"/>
    <w:rsid w:val="00F90B7A"/>
    <w:rsid w:val="00F90BDD"/>
    <w:rsid w:val="00FA540F"/>
    <w:rsid w:val="00FA6BFC"/>
    <w:rsid w:val="00FB525C"/>
    <w:rsid w:val="00FC13AA"/>
    <w:rsid w:val="00FD19D5"/>
    <w:rsid w:val="00FE15F7"/>
    <w:rsid w:val="00FE2028"/>
    <w:rsid w:val="00FE52D2"/>
    <w:rsid w:val="00FF392C"/>
    <w:rsid w:val="00FF523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8FCFA"/>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rPr>
  </w:style>
  <w:style w:type="paragraph" w:styleId="berschrift1">
    <w:name w:val="heading 1"/>
    <w:basedOn w:val="Standard"/>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link w:val="berschrift2Zchn"/>
    <w:autoRedefine/>
    <w:qFormat/>
    <w:rsid w:val="00911EF7"/>
    <w:pPr>
      <w:keepNext/>
      <w:numPr>
        <w:ilvl w:val="1"/>
        <w:numId w:val="2"/>
      </w:numPr>
      <w:spacing w:before="240" w:after="60"/>
      <w:outlineLvl w:val="1"/>
    </w:pPr>
    <w:rPr>
      <w:b/>
      <w:bCs/>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eastAsia="en-US"/>
    </w:rPr>
  </w:style>
  <w:style w:type="character" w:customStyle="1" w:styleId="ZitatlangZchn">
    <w:name w:val="Zitat_lang Zchn"/>
    <w:basedOn w:val="Absatz-Standardschriftart"/>
    <w:link w:val="Zitatlang"/>
    <w:rsid w:val="0026127D"/>
    <w:rPr>
      <w:rFonts w:eastAsia="Calibri"/>
      <w:i/>
      <w:lang w:eastAsia="en-US"/>
    </w:rPr>
  </w:style>
  <w:style w:type="character" w:styleId="Fett">
    <w:name w:val="Strong"/>
    <w:basedOn w:val="Absatz-Standardschriftart"/>
    <w:qFormat/>
    <w:rsid w:val="00F44E61"/>
    <w:rPr>
      <w:b/>
      <w:bCs/>
    </w:rPr>
  </w:style>
  <w:style w:type="table" w:styleId="Tabellenraster">
    <w:name w:val="Table Grid"/>
    <w:basedOn w:val="NormaleTabelle"/>
    <w:rsid w:val="00FF3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semiHidden/>
    <w:unhideWhenUsed/>
    <w:rsid w:val="00797C2D"/>
    <w:rPr>
      <w:color w:val="800080" w:themeColor="followedHyperlink"/>
      <w:u w:val="single"/>
    </w:rPr>
  </w:style>
  <w:style w:type="character" w:styleId="NichtaufgelsteErwhnung">
    <w:name w:val="Unresolved Mention"/>
    <w:basedOn w:val="Absatz-Standardschriftart"/>
    <w:uiPriority w:val="99"/>
    <w:semiHidden/>
    <w:unhideWhenUsed/>
    <w:rsid w:val="00797C2D"/>
    <w:rPr>
      <w:color w:val="605E5C"/>
      <w:shd w:val="clear" w:color="auto" w:fill="E1DFDD"/>
    </w:rPr>
  </w:style>
  <w:style w:type="character" w:customStyle="1" w:styleId="KopfzeileZchn">
    <w:name w:val="Kopfzeile Zchn"/>
    <w:basedOn w:val="Absatz-Standardschriftart"/>
    <w:link w:val="Kopfzeile"/>
    <w:uiPriority w:val="99"/>
    <w:rsid w:val="00150AB9"/>
    <w:rPr>
      <w:sz w:val="24"/>
      <w:szCs w:val="24"/>
    </w:rPr>
  </w:style>
  <w:style w:type="paragraph" w:styleId="Listenabsatz">
    <w:name w:val="List Paragraph"/>
    <w:basedOn w:val="Standard"/>
    <w:uiPriority w:val="34"/>
    <w:qFormat/>
    <w:rsid w:val="009F08AE"/>
    <w:pPr>
      <w:ind w:left="720"/>
      <w:contextualSpacing/>
    </w:pPr>
  </w:style>
  <w:style w:type="character" w:customStyle="1" w:styleId="berschrift2Zchn">
    <w:name w:val="Überschrift 2 Zchn"/>
    <w:basedOn w:val="Absatz-Standardschriftart"/>
    <w:link w:val="berschrift2"/>
    <w:rsid w:val="00911EF7"/>
    <w:rPr>
      <w:b/>
      <w:bCs/>
      <w:sz w:val="24"/>
      <w:szCs w:val="28"/>
    </w:rPr>
  </w:style>
  <w:style w:type="paragraph" w:styleId="berarbeitung">
    <w:name w:val="Revision"/>
    <w:hidden/>
    <w:uiPriority w:val="99"/>
    <w:semiHidden/>
    <w:rsid w:val="00040881"/>
    <w:rPr>
      <w:sz w:val="24"/>
      <w:szCs w:val="24"/>
    </w:rPr>
  </w:style>
  <w:style w:type="character" w:styleId="Kommentarzeichen">
    <w:name w:val="annotation reference"/>
    <w:basedOn w:val="Absatz-Standardschriftart"/>
    <w:semiHidden/>
    <w:unhideWhenUsed/>
    <w:rsid w:val="00673C82"/>
    <w:rPr>
      <w:sz w:val="16"/>
      <w:szCs w:val="16"/>
    </w:rPr>
  </w:style>
  <w:style w:type="paragraph" w:styleId="Kommentartext">
    <w:name w:val="annotation text"/>
    <w:basedOn w:val="Standard"/>
    <w:link w:val="KommentartextZchn"/>
    <w:unhideWhenUsed/>
    <w:rsid w:val="00673C82"/>
    <w:pPr>
      <w:spacing w:line="240" w:lineRule="auto"/>
    </w:pPr>
    <w:rPr>
      <w:sz w:val="20"/>
      <w:szCs w:val="20"/>
    </w:rPr>
  </w:style>
  <w:style w:type="character" w:customStyle="1" w:styleId="KommentartextZchn">
    <w:name w:val="Kommentartext Zchn"/>
    <w:basedOn w:val="Absatz-Standardschriftart"/>
    <w:link w:val="Kommentartext"/>
    <w:rsid w:val="00673C82"/>
  </w:style>
  <w:style w:type="paragraph" w:styleId="Kommentarthema">
    <w:name w:val="annotation subject"/>
    <w:basedOn w:val="Kommentartext"/>
    <w:next w:val="Kommentartext"/>
    <w:link w:val="KommentarthemaZchn"/>
    <w:semiHidden/>
    <w:unhideWhenUsed/>
    <w:rsid w:val="00673C82"/>
    <w:rPr>
      <w:b/>
      <w:bCs/>
    </w:rPr>
  </w:style>
  <w:style w:type="character" w:customStyle="1" w:styleId="KommentarthemaZchn">
    <w:name w:val="Kommentarthema Zchn"/>
    <w:basedOn w:val="KommentartextZchn"/>
    <w:link w:val="Kommentarthema"/>
    <w:semiHidden/>
    <w:rsid w:val="00673C82"/>
    <w:rPr>
      <w:b/>
      <w:bCs/>
    </w:rPr>
  </w:style>
  <w:style w:type="paragraph" w:styleId="Sprechblasentext">
    <w:name w:val="Balloon Text"/>
    <w:basedOn w:val="Standard"/>
    <w:link w:val="SprechblasentextZchn"/>
    <w:semiHidden/>
    <w:unhideWhenUsed/>
    <w:rsid w:val="002277C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2277C2"/>
    <w:rPr>
      <w:rFonts w:ascii="Segoe UI" w:hAnsi="Segoe UI" w:cs="Segoe UI"/>
      <w:sz w:val="18"/>
      <w:szCs w:val="18"/>
    </w:rPr>
  </w:style>
  <w:style w:type="paragraph" w:styleId="Inhaltsverzeichnisberschrift">
    <w:name w:val="TOC Heading"/>
    <w:basedOn w:val="berschrift1"/>
    <w:next w:val="Standard"/>
    <w:uiPriority w:val="39"/>
    <w:unhideWhenUsed/>
    <w:qFormat/>
    <w:rsid w:val="00EA2A42"/>
    <w:pPr>
      <w:widowControl/>
      <w:numPr>
        <w:numId w:val="0"/>
      </w:numPr>
      <w:tabs>
        <w:tab w:val="clear" w:pos="567"/>
      </w:tab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945">
      <w:bodyDiv w:val="1"/>
      <w:marLeft w:val="0"/>
      <w:marRight w:val="0"/>
      <w:marTop w:val="0"/>
      <w:marBottom w:val="0"/>
      <w:divBdr>
        <w:top w:val="none" w:sz="0" w:space="0" w:color="auto"/>
        <w:left w:val="none" w:sz="0" w:space="0" w:color="auto"/>
        <w:bottom w:val="none" w:sz="0" w:space="0" w:color="auto"/>
        <w:right w:val="none" w:sz="0" w:space="0" w:color="auto"/>
      </w:divBdr>
    </w:div>
    <w:div w:id="219370697">
      <w:bodyDiv w:val="1"/>
      <w:marLeft w:val="0"/>
      <w:marRight w:val="0"/>
      <w:marTop w:val="0"/>
      <w:marBottom w:val="0"/>
      <w:divBdr>
        <w:top w:val="none" w:sz="0" w:space="0" w:color="auto"/>
        <w:left w:val="none" w:sz="0" w:space="0" w:color="auto"/>
        <w:bottom w:val="none" w:sz="0" w:space="0" w:color="auto"/>
        <w:right w:val="none" w:sz="0" w:space="0" w:color="auto"/>
      </w:divBdr>
    </w:div>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5450">
      <w:bodyDiv w:val="1"/>
      <w:marLeft w:val="0"/>
      <w:marRight w:val="0"/>
      <w:marTop w:val="0"/>
      <w:marBottom w:val="0"/>
      <w:divBdr>
        <w:top w:val="none" w:sz="0" w:space="0" w:color="auto"/>
        <w:left w:val="none" w:sz="0" w:space="0" w:color="auto"/>
        <w:bottom w:val="none" w:sz="0" w:space="0" w:color="auto"/>
        <w:right w:val="none" w:sz="0" w:space="0" w:color="auto"/>
      </w:divBdr>
    </w:div>
    <w:div w:id="384960632">
      <w:bodyDiv w:val="1"/>
      <w:marLeft w:val="0"/>
      <w:marRight w:val="0"/>
      <w:marTop w:val="0"/>
      <w:marBottom w:val="0"/>
      <w:divBdr>
        <w:top w:val="none" w:sz="0" w:space="0" w:color="auto"/>
        <w:left w:val="none" w:sz="0" w:space="0" w:color="auto"/>
        <w:bottom w:val="none" w:sz="0" w:space="0" w:color="auto"/>
        <w:right w:val="none" w:sz="0" w:space="0" w:color="auto"/>
      </w:divBdr>
    </w:div>
    <w:div w:id="395204502">
      <w:bodyDiv w:val="1"/>
      <w:marLeft w:val="0"/>
      <w:marRight w:val="0"/>
      <w:marTop w:val="0"/>
      <w:marBottom w:val="0"/>
      <w:divBdr>
        <w:top w:val="none" w:sz="0" w:space="0" w:color="auto"/>
        <w:left w:val="none" w:sz="0" w:space="0" w:color="auto"/>
        <w:bottom w:val="none" w:sz="0" w:space="0" w:color="auto"/>
        <w:right w:val="none" w:sz="0" w:space="0" w:color="auto"/>
      </w:divBdr>
    </w:div>
    <w:div w:id="540438742">
      <w:bodyDiv w:val="1"/>
      <w:marLeft w:val="0"/>
      <w:marRight w:val="0"/>
      <w:marTop w:val="0"/>
      <w:marBottom w:val="0"/>
      <w:divBdr>
        <w:top w:val="none" w:sz="0" w:space="0" w:color="auto"/>
        <w:left w:val="none" w:sz="0" w:space="0" w:color="auto"/>
        <w:bottom w:val="none" w:sz="0" w:space="0" w:color="auto"/>
        <w:right w:val="none" w:sz="0" w:space="0" w:color="auto"/>
      </w:divBdr>
    </w:div>
    <w:div w:id="755248036">
      <w:bodyDiv w:val="1"/>
      <w:marLeft w:val="0"/>
      <w:marRight w:val="0"/>
      <w:marTop w:val="0"/>
      <w:marBottom w:val="0"/>
      <w:divBdr>
        <w:top w:val="none" w:sz="0" w:space="0" w:color="auto"/>
        <w:left w:val="none" w:sz="0" w:space="0" w:color="auto"/>
        <w:bottom w:val="none" w:sz="0" w:space="0" w:color="auto"/>
        <w:right w:val="none" w:sz="0" w:space="0" w:color="auto"/>
      </w:divBdr>
    </w:div>
    <w:div w:id="888223551">
      <w:bodyDiv w:val="1"/>
      <w:marLeft w:val="0"/>
      <w:marRight w:val="0"/>
      <w:marTop w:val="0"/>
      <w:marBottom w:val="0"/>
      <w:divBdr>
        <w:top w:val="none" w:sz="0" w:space="0" w:color="auto"/>
        <w:left w:val="none" w:sz="0" w:space="0" w:color="auto"/>
        <w:bottom w:val="none" w:sz="0" w:space="0" w:color="auto"/>
        <w:right w:val="none" w:sz="0" w:space="0" w:color="auto"/>
      </w:divBdr>
    </w:div>
    <w:div w:id="917321519">
      <w:bodyDiv w:val="1"/>
      <w:marLeft w:val="0"/>
      <w:marRight w:val="0"/>
      <w:marTop w:val="0"/>
      <w:marBottom w:val="0"/>
      <w:divBdr>
        <w:top w:val="none" w:sz="0" w:space="0" w:color="auto"/>
        <w:left w:val="none" w:sz="0" w:space="0" w:color="auto"/>
        <w:bottom w:val="none" w:sz="0" w:space="0" w:color="auto"/>
        <w:right w:val="none" w:sz="0" w:space="0" w:color="auto"/>
      </w:divBdr>
    </w:div>
    <w:div w:id="1064529596">
      <w:bodyDiv w:val="1"/>
      <w:marLeft w:val="0"/>
      <w:marRight w:val="0"/>
      <w:marTop w:val="0"/>
      <w:marBottom w:val="0"/>
      <w:divBdr>
        <w:top w:val="none" w:sz="0" w:space="0" w:color="auto"/>
        <w:left w:val="none" w:sz="0" w:space="0" w:color="auto"/>
        <w:bottom w:val="none" w:sz="0" w:space="0" w:color="auto"/>
        <w:right w:val="none" w:sz="0" w:space="0" w:color="auto"/>
      </w:divBdr>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211042042">
      <w:bodyDiv w:val="1"/>
      <w:marLeft w:val="0"/>
      <w:marRight w:val="0"/>
      <w:marTop w:val="0"/>
      <w:marBottom w:val="0"/>
      <w:divBdr>
        <w:top w:val="none" w:sz="0" w:space="0" w:color="auto"/>
        <w:left w:val="none" w:sz="0" w:space="0" w:color="auto"/>
        <w:bottom w:val="none" w:sz="0" w:space="0" w:color="auto"/>
        <w:right w:val="none" w:sz="0" w:space="0" w:color="auto"/>
      </w:divBdr>
      <w:divsChild>
        <w:div w:id="361397718">
          <w:marLeft w:val="1080"/>
          <w:marRight w:val="0"/>
          <w:marTop w:val="0"/>
          <w:marBottom w:val="86"/>
          <w:divBdr>
            <w:top w:val="none" w:sz="0" w:space="0" w:color="auto"/>
            <w:left w:val="none" w:sz="0" w:space="0" w:color="auto"/>
            <w:bottom w:val="none" w:sz="0" w:space="0" w:color="auto"/>
            <w:right w:val="none" w:sz="0" w:space="0" w:color="auto"/>
          </w:divBdr>
        </w:div>
        <w:div w:id="1502545893">
          <w:marLeft w:val="1080"/>
          <w:marRight w:val="0"/>
          <w:marTop w:val="0"/>
          <w:marBottom w:val="86"/>
          <w:divBdr>
            <w:top w:val="none" w:sz="0" w:space="0" w:color="auto"/>
            <w:left w:val="none" w:sz="0" w:space="0" w:color="auto"/>
            <w:bottom w:val="none" w:sz="0" w:space="0" w:color="auto"/>
            <w:right w:val="none" w:sz="0" w:space="0" w:color="auto"/>
          </w:divBdr>
        </w:div>
        <w:div w:id="2019458144">
          <w:marLeft w:val="1080"/>
          <w:marRight w:val="0"/>
          <w:marTop w:val="0"/>
          <w:marBottom w:val="86"/>
          <w:divBdr>
            <w:top w:val="none" w:sz="0" w:space="0" w:color="auto"/>
            <w:left w:val="none" w:sz="0" w:space="0" w:color="auto"/>
            <w:bottom w:val="none" w:sz="0" w:space="0" w:color="auto"/>
            <w:right w:val="none" w:sz="0" w:space="0" w:color="auto"/>
          </w:divBdr>
        </w:div>
        <w:div w:id="893660105">
          <w:marLeft w:val="1080"/>
          <w:marRight w:val="0"/>
          <w:marTop w:val="0"/>
          <w:marBottom w:val="86"/>
          <w:divBdr>
            <w:top w:val="none" w:sz="0" w:space="0" w:color="auto"/>
            <w:left w:val="none" w:sz="0" w:space="0" w:color="auto"/>
            <w:bottom w:val="none" w:sz="0" w:space="0" w:color="auto"/>
            <w:right w:val="none" w:sz="0" w:space="0" w:color="auto"/>
          </w:divBdr>
        </w:div>
        <w:div w:id="998726341">
          <w:marLeft w:val="1080"/>
          <w:marRight w:val="0"/>
          <w:marTop w:val="0"/>
          <w:marBottom w:val="86"/>
          <w:divBdr>
            <w:top w:val="none" w:sz="0" w:space="0" w:color="auto"/>
            <w:left w:val="none" w:sz="0" w:space="0" w:color="auto"/>
            <w:bottom w:val="none" w:sz="0" w:space="0" w:color="auto"/>
            <w:right w:val="none" w:sz="0" w:space="0" w:color="auto"/>
          </w:divBdr>
        </w:div>
      </w:divsChild>
    </w:div>
    <w:div w:id="1400205357">
      <w:bodyDiv w:val="1"/>
      <w:marLeft w:val="0"/>
      <w:marRight w:val="0"/>
      <w:marTop w:val="0"/>
      <w:marBottom w:val="0"/>
      <w:divBdr>
        <w:top w:val="none" w:sz="0" w:space="0" w:color="auto"/>
        <w:left w:val="none" w:sz="0" w:space="0" w:color="auto"/>
        <w:bottom w:val="none" w:sz="0" w:space="0" w:color="auto"/>
        <w:right w:val="none" w:sz="0" w:space="0" w:color="auto"/>
      </w:divBdr>
    </w:div>
    <w:div w:id="1549419278">
      <w:bodyDiv w:val="1"/>
      <w:marLeft w:val="0"/>
      <w:marRight w:val="0"/>
      <w:marTop w:val="0"/>
      <w:marBottom w:val="0"/>
      <w:divBdr>
        <w:top w:val="none" w:sz="0" w:space="0" w:color="auto"/>
        <w:left w:val="none" w:sz="0" w:space="0" w:color="auto"/>
        <w:bottom w:val="none" w:sz="0" w:space="0" w:color="auto"/>
        <w:right w:val="none" w:sz="0" w:space="0" w:color="auto"/>
      </w:divBdr>
    </w:div>
    <w:div w:id="1564291567">
      <w:bodyDiv w:val="1"/>
      <w:marLeft w:val="0"/>
      <w:marRight w:val="0"/>
      <w:marTop w:val="0"/>
      <w:marBottom w:val="0"/>
      <w:divBdr>
        <w:top w:val="none" w:sz="0" w:space="0" w:color="auto"/>
        <w:left w:val="none" w:sz="0" w:space="0" w:color="auto"/>
        <w:bottom w:val="none" w:sz="0" w:space="0" w:color="auto"/>
        <w:right w:val="none" w:sz="0" w:space="0" w:color="auto"/>
      </w:divBdr>
    </w:div>
    <w:div w:id="1801722665">
      <w:bodyDiv w:val="1"/>
      <w:marLeft w:val="0"/>
      <w:marRight w:val="0"/>
      <w:marTop w:val="0"/>
      <w:marBottom w:val="0"/>
      <w:divBdr>
        <w:top w:val="none" w:sz="0" w:space="0" w:color="auto"/>
        <w:left w:val="none" w:sz="0" w:space="0" w:color="auto"/>
        <w:bottom w:val="none" w:sz="0" w:space="0" w:color="auto"/>
        <w:right w:val="none" w:sz="0" w:space="0" w:color="auto"/>
      </w:divBdr>
      <w:divsChild>
        <w:div w:id="800458910">
          <w:marLeft w:val="547"/>
          <w:marRight w:val="0"/>
          <w:marTop w:val="0"/>
          <w:marBottom w:val="160"/>
          <w:divBdr>
            <w:top w:val="none" w:sz="0" w:space="0" w:color="auto"/>
            <w:left w:val="none" w:sz="0" w:space="0" w:color="auto"/>
            <w:bottom w:val="none" w:sz="0" w:space="0" w:color="auto"/>
            <w:right w:val="none" w:sz="0" w:space="0" w:color="auto"/>
          </w:divBdr>
        </w:div>
        <w:div w:id="724644175">
          <w:marLeft w:val="547"/>
          <w:marRight w:val="0"/>
          <w:marTop w:val="0"/>
          <w:marBottom w:val="160"/>
          <w:divBdr>
            <w:top w:val="none" w:sz="0" w:space="0" w:color="auto"/>
            <w:left w:val="none" w:sz="0" w:space="0" w:color="auto"/>
            <w:bottom w:val="none" w:sz="0" w:space="0" w:color="auto"/>
            <w:right w:val="none" w:sz="0" w:space="0" w:color="auto"/>
          </w:divBdr>
        </w:div>
        <w:div w:id="762143894">
          <w:marLeft w:val="547"/>
          <w:marRight w:val="0"/>
          <w:marTop w:val="0"/>
          <w:marBottom w:val="160"/>
          <w:divBdr>
            <w:top w:val="none" w:sz="0" w:space="0" w:color="auto"/>
            <w:left w:val="none" w:sz="0" w:space="0" w:color="auto"/>
            <w:bottom w:val="none" w:sz="0" w:space="0" w:color="auto"/>
            <w:right w:val="none" w:sz="0" w:space="0" w:color="auto"/>
          </w:divBdr>
        </w:div>
        <w:div w:id="1485924898">
          <w:marLeft w:val="547"/>
          <w:marRight w:val="0"/>
          <w:marTop w:val="0"/>
          <w:marBottom w:val="160"/>
          <w:divBdr>
            <w:top w:val="none" w:sz="0" w:space="0" w:color="auto"/>
            <w:left w:val="none" w:sz="0" w:space="0" w:color="auto"/>
            <w:bottom w:val="none" w:sz="0" w:space="0" w:color="auto"/>
            <w:right w:val="none" w:sz="0" w:space="0" w:color="auto"/>
          </w:divBdr>
        </w:div>
        <w:div w:id="673147354">
          <w:marLeft w:val="547"/>
          <w:marRight w:val="0"/>
          <w:marTop w:val="0"/>
          <w:marBottom w:val="160"/>
          <w:divBdr>
            <w:top w:val="none" w:sz="0" w:space="0" w:color="auto"/>
            <w:left w:val="none" w:sz="0" w:space="0" w:color="auto"/>
            <w:bottom w:val="none" w:sz="0" w:space="0" w:color="auto"/>
            <w:right w:val="none" w:sz="0" w:space="0" w:color="auto"/>
          </w:divBdr>
        </w:div>
        <w:div w:id="1397587304">
          <w:marLeft w:val="547"/>
          <w:marRight w:val="0"/>
          <w:marTop w:val="0"/>
          <w:marBottom w:val="160"/>
          <w:divBdr>
            <w:top w:val="none" w:sz="0" w:space="0" w:color="auto"/>
            <w:left w:val="none" w:sz="0" w:space="0" w:color="auto"/>
            <w:bottom w:val="none" w:sz="0" w:space="0" w:color="auto"/>
            <w:right w:val="none" w:sz="0" w:space="0" w:color="auto"/>
          </w:divBdr>
        </w:div>
        <w:div w:id="10844286">
          <w:marLeft w:val="547"/>
          <w:marRight w:val="0"/>
          <w:marTop w:val="0"/>
          <w:marBottom w:val="160"/>
          <w:divBdr>
            <w:top w:val="none" w:sz="0" w:space="0" w:color="auto"/>
            <w:left w:val="none" w:sz="0" w:space="0" w:color="auto"/>
            <w:bottom w:val="none" w:sz="0" w:space="0" w:color="auto"/>
            <w:right w:val="none" w:sz="0" w:space="0" w:color="auto"/>
          </w:divBdr>
        </w:div>
        <w:div w:id="1893035650">
          <w:marLeft w:val="547"/>
          <w:marRight w:val="0"/>
          <w:marTop w:val="0"/>
          <w:marBottom w:val="160"/>
          <w:divBdr>
            <w:top w:val="none" w:sz="0" w:space="0" w:color="auto"/>
            <w:left w:val="none" w:sz="0" w:space="0" w:color="auto"/>
            <w:bottom w:val="none" w:sz="0" w:space="0" w:color="auto"/>
            <w:right w:val="none" w:sz="0" w:space="0" w:color="auto"/>
          </w:divBdr>
        </w:div>
        <w:div w:id="1995723638">
          <w:marLeft w:val="547"/>
          <w:marRight w:val="0"/>
          <w:marTop w:val="0"/>
          <w:marBottom w:val="160"/>
          <w:divBdr>
            <w:top w:val="none" w:sz="0" w:space="0" w:color="auto"/>
            <w:left w:val="none" w:sz="0" w:space="0" w:color="auto"/>
            <w:bottom w:val="none" w:sz="0" w:space="0" w:color="auto"/>
            <w:right w:val="none" w:sz="0" w:space="0" w:color="auto"/>
          </w:divBdr>
        </w:div>
        <w:div w:id="410464435">
          <w:marLeft w:val="547"/>
          <w:marRight w:val="0"/>
          <w:marTop w:val="0"/>
          <w:marBottom w:val="160"/>
          <w:divBdr>
            <w:top w:val="none" w:sz="0" w:space="0" w:color="auto"/>
            <w:left w:val="none" w:sz="0" w:space="0" w:color="auto"/>
            <w:bottom w:val="none" w:sz="0" w:space="0" w:color="auto"/>
            <w:right w:val="none" w:sz="0" w:space="0" w:color="auto"/>
          </w:divBdr>
        </w:div>
      </w:divsChild>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8008">
      <w:bodyDiv w:val="1"/>
      <w:marLeft w:val="0"/>
      <w:marRight w:val="0"/>
      <w:marTop w:val="0"/>
      <w:marBottom w:val="0"/>
      <w:divBdr>
        <w:top w:val="none" w:sz="0" w:space="0" w:color="auto"/>
        <w:left w:val="none" w:sz="0" w:space="0" w:color="auto"/>
        <w:bottom w:val="none" w:sz="0" w:space="0" w:color="auto"/>
        <w:right w:val="none" w:sz="0" w:space="0" w:color="auto"/>
      </w:divBdr>
    </w:div>
    <w:div w:id="2022507847">
      <w:bodyDiv w:val="1"/>
      <w:marLeft w:val="0"/>
      <w:marRight w:val="0"/>
      <w:marTop w:val="0"/>
      <w:marBottom w:val="0"/>
      <w:divBdr>
        <w:top w:val="none" w:sz="0" w:space="0" w:color="auto"/>
        <w:left w:val="none" w:sz="0" w:space="0" w:color="auto"/>
        <w:bottom w:val="none" w:sz="0" w:space="0" w:color="auto"/>
        <w:right w:val="none" w:sz="0" w:space="0" w:color="auto"/>
      </w:divBdr>
    </w:div>
    <w:div w:id="2123769599">
      <w:bodyDiv w:val="1"/>
      <w:marLeft w:val="0"/>
      <w:marRight w:val="0"/>
      <w:marTop w:val="0"/>
      <w:marBottom w:val="0"/>
      <w:divBdr>
        <w:top w:val="none" w:sz="0" w:space="0" w:color="auto"/>
        <w:left w:val="none" w:sz="0" w:space="0" w:color="auto"/>
        <w:bottom w:val="none" w:sz="0" w:space="0" w:color="auto"/>
        <w:right w:val="none" w:sz="0" w:space="0" w:color="auto"/>
      </w:divBdr>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www.didaktikzentrum.de/images/cwattachments/493_46f6251eae8bd4aa1f94aeefb28ceea7.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002/tl.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utb-studi-e-book.de/9783838541419"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CB958-71AD-4A21-9C87-EA9C0F8A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4508</Words>
  <Characters>28403</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Universität-Gesamthochschule Paderborn</vt:lpstr>
    </vt:vector>
  </TitlesOfParts>
  <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Sabrina Schmöckel</cp:lastModifiedBy>
  <cp:revision>46</cp:revision>
  <cp:lastPrinted>2025-05-21T08:09:00Z</cp:lastPrinted>
  <dcterms:created xsi:type="dcterms:W3CDTF">2025-06-19T09:47:00Z</dcterms:created>
  <dcterms:modified xsi:type="dcterms:W3CDTF">2025-07-04T06:51:00Z</dcterms:modified>
</cp:coreProperties>
</file>